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1A60EA" w:rsidP="004277D7">
      <w:pPr>
        <w:jc w:val="center"/>
        <w:rPr>
          <w:rFonts w:ascii="Arial" w:hAnsi="Arial" w:cs="Arial"/>
          <w:b/>
          <w:highlight w:val="yellow"/>
          <w:u w:val="single"/>
        </w:rPr>
      </w:pPr>
      <w:r>
        <w:rPr>
          <w:rFonts w:ascii="Arial" w:hAnsi="Arial" w:cs="Arial"/>
          <w:b/>
          <w:highlight w:val="yellow"/>
          <w:u w:val="single"/>
        </w:rPr>
        <w:t>Event summary of Session 5</w:t>
      </w:r>
    </w:p>
    <w:p w:rsidR="001A60EA" w:rsidRDefault="001A60EA" w:rsidP="004277D7">
      <w:pPr>
        <w:jc w:val="center"/>
        <w:rPr>
          <w:rFonts w:ascii="Arial" w:hAnsi="Arial" w:cs="Arial"/>
          <w:b/>
          <w:bCs/>
          <w:highlight w:val="yellow"/>
          <w:u w:val="single"/>
        </w:rPr>
      </w:pPr>
      <w:r w:rsidRPr="001A60EA">
        <w:rPr>
          <w:rFonts w:ascii="Arial" w:hAnsi="Arial" w:cs="Arial"/>
          <w:b/>
          <w:bCs/>
          <w:highlight w:val="yellow"/>
          <w:u w:val="single"/>
        </w:rPr>
        <w:t xml:space="preserve">Overview of forensic technology </w:t>
      </w:r>
    </w:p>
    <w:p w:rsidR="004277D7" w:rsidRPr="004A6399" w:rsidRDefault="004277D7" w:rsidP="004277D7">
      <w:pPr>
        <w:jc w:val="center"/>
        <w:rPr>
          <w:rFonts w:ascii="Arial" w:hAnsi="Arial" w:cs="Arial"/>
          <w:b/>
          <w:u w:val="single"/>
        </w:rPr>
      </w:pPr>
      <w:r w:rsidRPr="001A60EA">
        <w:rPr>
          <w:rFonts w:ascii="Arial" w:hAnsi="Arial" w:cs="Arial"/>
          <w:b/>
          <w:highlight w:val="yellow"/>
          <w:u w:val="single"/>
        </w:rPr>
        <w:t xml:space="preserve">Presented by </w:t>
      </w:r>
      <w:r w:rsidR="00C64CEA" w:rsidRPr="00C64CEA">
        <w:rPr>
          <w:rFonts w:ascii="Arial" w:hAnsi="Arial" w:cs="Arial"/>
          <w:b/>
          <w:bCs/>
          <w:highlight w:val="yellow"/>
          <w:u w:val="single"/>
        </w:rPr>
        <w:t>Chris Marks</w:t>
      </w:r>
      <w:r w:rsidR="00C64CEA">
        <w:rPr>
          <w:rFonts w:ascii="Arial" w:hAnsi="Arial" w:cs="Arial"/>
          <w:b/>
          <w:bCs/>
          <w:highlight w:val="yellow"/>
          <w:u w:val="single"/>
        </w:rPr>
        <w:t xml:space="preserve">, </w:t>
      </w:r>
      <w:r w:rsidR="00C64CEA" w:rsidRPr="00C64CEA">
        <w:rPr>
          <w:rFonts w:ascii="Arial" w:hAnsi="Arial" w:cs="Arial"/>
          <w:b/>
          <w:bCs/>
          <w:highlight w:val="yellow"/>
          <w:u w:val="single"/>
        </w:rPr>
        <w:t>David Kim</w:t>
      </w:r>
      <w:r w:rsidR="00C64CEA">
        <w:rPr>
          <w:rFonts w:ascii="Arial" w:hAnsi="Arial" w:cs="Arial"/>
          <w:b/>
          <w:bCs/>
          <w:highlight w:val="yellow"/>
          <w:u w:val="single"/>
        </w:rPr>
        <w:t xml:space="preserve">, Ivy Ting, Aaron Kwok, all of </w:t>
      </w:r>
      <w:proofErr w:type="spellStart"/>
      <w:r w:rsidR="00C64CEA">
        <w:rPr>
          <w:rFonts w:ascii="Arial" w:hAnsi="Arial" w:cs="Arial"/>
          <w:b/>
          <w:bCs/>
          <w:highlight w:val="yellow"/>
          <w:u w:val="single"/>
        </w:rPr>
        <w:t>Ankura</w:t>
      </w:r>
      <w:proofErr w:type="spellEnd"/>
    </w:p>
    <w:p w:rsidR="004859DF" w:rsidRPr="004859DF" w:rsidRDefault="00B36594" w:rsidP="004859DF">
      <w:pPr>
        <w:pStyle w:val="ListParagraph"/>
        <w:numPr>
          <w:ilvl w:val="0"/>
          <w:numId w:val="1"/>
        </w:numPr>
        <w:rPr>
          <w:rFonts w:ascii="Arial" w:hAnsi="Arial" w:cs="Arial"/>
          <w:b/>
          <w:highlight w:val="yellow"/>
          <w:u w:val="single"/>
        </w:rPr>
      </w:pPr>
      <w:r>
        <w:rPr>
          <w:rFonts w:ascii="Arial" w:hAnsi="Arial" w:cs="Arial"/>
          <w:b/>
          <w:bCs/>
          <w:highlight w:val="yellow"/>
          <w:u w:val="single"/>
          <w:lang w:val="en-IN"/>
        </w:rPr>
        <w:t xml:space="preserve">Overview: </w:t>
      </w:r>
      <w:r w:rsidR="004859DF" w:rsidRPr="004859DF">
        <w:rPr>
          <w:rFonts w:ascii="Arial" w:hAnsi="Arial" w:cs="Arial"/>
          <w:b/>
          <w:bCs/>
          <w:highlight w:val="yellow"/>
          <w:u w:val="single"/>
          <w:lang w:val="en-IN"/>
        </w:rPr>
        <w:t>Key Areas of Technology in Forensic Projects</w:t>
      </w:r>
    </w:p>
    <w:p w:rsidR="00EE3AA4" w:rsidRDefault="00EE3AA4" w:rsidP="004859DF">
      <w:pPr>
        <w:pStyle w:val="ListParagraph"/>
        <w:rPr>
          <w:rFonts w:ascii="Arial" w:hAnsi="Arial" w:cs="Arial"/>
          <w:b/>
          <w:highlight w:val="yellow"/>
          <w:u w:val="single"/>
        </w:rPr>
      </w:pPr>
    </w:p>
    <w:tbl>
      <w:tblPr>
        <w:tblStyle w:val="TableGrid"/>
        <w:tblW w:w="0" w:type="auto"/>
        <w:tblInd w:w="720" w:type="dxa"/>
        <w:tblLook w:val="04A0" w:firstRow="1" w:lastRow="0" w:firstColumn="1" w:lastColumn="0" w:noHBand="0" w:noVBand="1"/>
      </w:tblPr>
      <w:tblGrid>
        <w:gridCol w:w="2328"/>
        <w:gridCol w:w="2328"/>
        <w:gridCol w:w="2236"/>
        <w:gridCol w:w="2278"/>
      </w:tblGrid>
      <w:tr w:rsidR="004859DF" w:rsidTr="004859DF">
        <w:tc>
          <w:tcPr>
            <w:tcW w:w="2334" w:type="dxa"/>
          </w:tcPr>
          <w:p w:rsidR="004859DF" w:rsidRDefault="00C64CEA" w:rsidP="00BE27A4">
            <w:pPr>
              <w:pStyle w:val="ListParagraph"/>
              <w:ind w:left="0"/>
              <w:jc w:val="center"/>
              <w:rPr>
                <w:rFonts w:ascii="Arial" w:hAnsi="Arial" w:cs="Arial"/>
                <w:b/>
                <w:highlight w:val="yellow"/>
                <w:u w:val="single"/>
              </w:rPr>
            </w:pPr>
            <w:r w:rsidRPr="00C64CEA">
              <w:rPr>
                <w:rFonts w:ascii="Arial" w:hAnsi="Arial" w:cs="Arial"/>
                <w:b/>
                <w:u w:val="single"/>
              </w:rPr>
              <w:t>Digital Forensics</w:t>
            </w:r>
          </w:p>
        </w:tc>
        <w:tc>
          <w:tcPr>
            <w:tcW w:w="2335" w:type="dxa"/>
          </w:tcPr>
          <w:p w:rsidR="004859DF" w:rsidRDefault="004859DF" w:rsidP="00BE27A4">
            <w:pPr>
              <w:pStyle w:val="ListParagraph"/>
              <w:ind w:left="0"/>
              <w:jc w:val="center"/>
              <w:rPr>
                <w:rFonts w:ascii="Arial" w:hAnsi="Arial" w:cs="Arial"/>
                <w:b/>
                <w:u w:val="single"/>
              </w:rPr>
            </w:pPr>
            <w:r w:rsidRPr="004859DF">
              <w:rPr>
                <w:rFonts w:ascii="Arial" w:hAnsi="Arial" w:cs="Arial"/>
                <w:b/>
                <w:u w:val="single"/>
              </w:rPr>
              <w:t>Electronic Discovery/</w:t>
            </w:r>
            <w:r w:rsidRPr="004859DF">
              <w:rPr>
                <w:rFonts w:ascii="Arial" w:hAnsi="Arial" w:cs="Arial"/>
                <w:b/>
                <w:u w:val="single"/>
              </w:rPr>
              <w:br/>
              <w:t>Disclosure</w:t>
            </w:r>
          </w:p>
          <w:p w:rsidR="00B36594" w:rsidRDefault="00B36594" w:rsidP="00BE27A4">
            <w:pPr>
              <w:pStyle w:val="ListParagraph"/>
              <w:ind w:left="0"/>
              <w:jc w:val="center"/>
              <w:rPr>
                <w:rFonts w:ascii="Arial" w:hAnsi="Arial" w:cs="Arial"/>
                <w:b/>
                <w:highlight w:val="yellow"/>
                <w:u w:val="single"/>
              </w:rPr>
            </w:pPr>
          </w:p>
        </w:tc>
        <w:tc>
          <w:tcPr>
            <w:tcW w:w="2242" w:type="dxa"/>
          </w:tcPr>
          <w:p w:rsidR="004859DF" w:rsidRDefault="004859DF" w:rsidP="00BE27A4">
            <w:pPr>
              <w:pStyle w:val="ListParagraph"/>
              <w:ind w:left="0"/>
              <w:jc w:val="center"/>
              <w:rPr>
                <w:rFonts w:ascii="Arial" w:hAnsi="Arial" w:cs="Arial"/>
                <w:b/>
                <w:highlight w:val="yellow"/>
                <w:u w:val="single"/>
              </w:rPr>
            </w:pPr>
            <w:r w:rsidRPr="004859DF">
              <w:rPr>
                <w:rFonts w:ascii="Arial" w:hAnsi="Arial" w:cs="Arial"/>
                <w:b/>
                <w:u w:val="single"/>
              </w:rPr>
              <w:t>Forensic Data Analytics</w:t>
            </w:r>
          </w:p>
        </w:tc>
        <w:tc>
          <w:tcPr>
            <w:tcW w:w="2285" w:type="dxa"/>
          </w:tcPr>
          <w:p w:rsidR="004859DF" w:rsidRDefault="004859DF" w:rsidP="00BE27A4">
            <w:pPr>
              <w:pStyle w:val="ListParagraph"/>
              <w:ind w:left="0"/>
              <w:jc w:val="center"/>
              <w:rPr>
                <w:rFonts w:ascii="Arial" w:hAnsi="Arial" w:cs="Arial"/>
                <w:b/>
                <w:highlight w:val="yellow"/>
                <w:u w:val="single"/>
              </w:rPr>
            </w:pPr>
            <w:r w:rsidRPr="004859DF">
              <w:rPr>
                <w:rFonts w:ascii="Arial" w:hAnsi="Arial" w:cs="Arial"/>
                <w:b/>
                <w:u w:val="single"/>
              </w:rPr>
              <w:t>Cybercrime</w:t>
            </w:r>
          </w:p>
        </w:tc>
      </w:tr>
      <w:tr w:rsidR="004859DF" w:rsidTr="004859DF">
        <w:tc>
          <w:tcPr>
            <w:tcW w:w="2334" w:type="dxa"/>
          </w:tcPr>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Preservation of Electronically Stored Information</w:t>
            </w:r>
          </w:p>
        </w:tc>
        <w:tc>
          <w:tcPr>
            <w:tcW w:w="2335" w:type="dxa"/>
          </w:tcPr>
          <w:p w:rsidR="004859DF" w:rsidRPr="004859DF" w:rsidRDefault="004859DF" w:rsidP="00BE27A4">
            <w:pPr>
              <w:kinsoku w:val="0"/>
              <w:overflowPunct w:val="0"/>
              <w:jc w:val="center"/>
              <w:textAlignment w:val="baseline"/>
              <w:rPr>
                <w:rFonts w:ascii="Times New Roman" w:eastAsia="Times New Roman" w:hAnsi="Times New Roman" w:cs="Times New Roman"/>
                <w:color w:val="000000" w:themeColor="text1"/>
                <w:lang w:eastAsia="zh-TW"/>
              </w:rPr>
            </w:pPr>
            <w:r w:rsidRPr="004859DF">
              <w:rPr>
                <w:rFonts w:ascii="Arial" w:eastAsia="Osaka" w:hAnsi="Arial" w:cs="+mn-cs"/>
                <w:bCs/>
                <w:color w:val="000000" w:themeColor="text1"/>
                <w:kern w:val="24"/>
                <w:lang w:eastAsia="zh-TW"/>
              </w:rPr>
              <w:t>Investigation document review</w:t>
            </w:r>
          </w:p>
          <w:p w:rsidR="004859DF" w:rsidRPr="004859DF" w:rsidRDefault="004859DF" w:rsidP="00BE27A4">
            <w:pPr>
              <w:pStyle w:val="ListParagraph"/>
              <w:ind w:left="0"/>
              <w:jc w:val="center"/>
              <w:rPr>
                <w:rFonts w:ascii="Arial" w:hAnsi="Arial" w:cs="Arial"/>
                <w:color w:val="000000" w:themeColor="text1"/>
                <w:highlight w:val="yellow"/>
              </w:rPr>
            </w:pPr>
          </w:p>
        </w:tc>
        <w:tc>
          <w:tcPr>
            <w:tcW w:w="2242" w:type="dxa"/>
            <w:vMerge w:val="restart"/>
          </w:tcPr>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 xml:space="preserve">Acquiring, merging, and transforming complex data from multiple sources </w:t>
            </w:r>
            <w:r w:rsidRPr="004859DF">
              <w:rPr>
                <w:rFonts w:ascii="Arial" w:hAnsi="Arial" w:cs="Arial"/>
                <w:color w:val="000000" w:themeColor="text1"/>
              </w:rPr>
              <w:br/>
              <w:t>to create critical business intelligence</w:t>
            </w:r>
          </w:p>
        </w:tc>
        <w:tc>
          <w:tcPr>
            <w:tcW w:w="2285" w:type="dxa"/>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Pre-incident preparation with cyber diagnostics</w:t>
            </w:r>
          </w:p>
          <w:p w:rsidR="004859DF" w:rsidRPr="004859DF" w:rsidRDefault="004859DF" w:rsidP="00BE27A4">
            <w:pPr>
              <w:pStyle w:val="ListParagraph"/>
              <w:ind w:left="0"/>
              <w:jc w:val="center"/>
              <w:rPr>
                <w:rFonts w:ascii="Arial" w:hAnsi="Arial" w:cs="Arial"/>
                <w:color w:val="000000" w:themeColor="text1"/>
                <w:highlight w:val="yellow"/>
              </w:rPr>
            </w:pPr>
          </w:p>
        </w:tc>
      </w:tr>
      <w:tr w:rsidR="004859DF" w:rsidTr="004859DF">
        <w:tc>
          <w:tcPr>
            <w:tcW w:w="2334" w:type="dxa"/>
            <w:vMerge w:val="restart"/>
          </w:tcPr>
          <w:p w:rsidR="004859DF" w:rsidRPr="004859DF" w:rsidRDefault="004859DF" w:rsidP="00BE27A4">
            <w:pPr>
              <w:pStyle w:val="ListParagraph"/>
              <w:ind w:left="0"/>
              <w:jc w:val="center"/>
              <w:rPr>
                <w:rFonts w:ascii="Arial" w:hAnsi="Arial" w:cs="Arial"/>
                <w:color w:val="000000" w:themeColor="text1"/>
              </w:rPr>
            </w:pPr>
          </w:p>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Digital investigations</w:t>
            </w:r>
          </w:p>
        </w:tc>
        <w:tc>
          <w:tcPr>
            <w:tcW w:w="2335" w:type="dxa"/>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 xml:space="preserve">Disclosure review </w:t>
            </w:r>
            <w:r w:rsidRPr="004859DF">
              <w:rPr>
                <w:rFonts w:ascii="Arial" w:hAnsi="Arial" w:cs="Arial"/>
                <w:color w:val="000000" w:themeColor="text1"/>
              </w:rPr>
              <w:br/>
              <w:t>and response</w:t>
            </w:r>
          </w:p>
          <w:p w:rsidR="004859DF" w:rsidRPr="004859DF" w:rsidRDefault="004859DF" w:rsidP="00BE27A4">
            <w:pPr>
              <w:pStyle w:val="ListParagraph"/>
              <w:ind w:left="0"/>
              <w:jc w:val="center"/>
              <w:rPr>
                <w:rFonts w:ascii="Arial" w:hAnsi="Arial" w:cs="Arial"/>
                <w:color w:val="000000" w:themeColor="text1"/>
                <w:highlight w:val="yellow"/>
              </w:rPr>
            </w:pPr>
          </w:p>
        </w:tc>
        <w:tc>
          <w:tcPr>
            <w:tcW w:w="2242" w:type="dxa"/>
            <w:vMerge/>
          </w:tcPr>
          <w:p w:rsidR="004859DF" w:rsidRPr="004859DF" w:rsidRDefault="004859DF" w:rsidP="00BE27A4">
            <w:pPr>
              <w:pStyle w:val="ListParagraph"/>
              <w:ind w:left="0"/>
              <w:jc w:val="center"/>
              <w:rPr>
                <w:rFonts w:ascii="Arial" w:hAnsi="Arial" w:cs="Arial"/>
                <w:color w:val="000000" w:themeColor="text1"/>
                <w:highlight w:val="yellow"/>
              </w:rPr>
            </w:pPr>
          </w:p>
        </w:tc>
        <w:tc>
          <w:tcPr>
            <w:tcW w:w="2285" w:type="dxa"/>
            <w:vMerge w:val="restart"/>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Investigative response to cybercrime incident</w:t>
            </w:r>
          </w:p>
          <w:p w:rsidR="004859DF" w:rsidRPr="004859DF" w:rsidRDefault="004859DF" w:rsidP="00BE27A4">
            <w:pPr>
              <w:pStyle w:val="ListParagraph"/>
              <w:ind w:left="0"/>
              <w:jc w:val="center"/>
              <w:rPr>
                <w:rFonts w:ascii="Arial" w:hAnsi="Arial" w:cs="Arial"/>
                <w:color w:val="000000" w:themeColor="text1"/>
                <w:highlight w:val="yellow"/>
              </w:rPr>
            </w:pPr>
          </w:p>
        </w:tc>
      </w:tr>
      <w:tr w:rsidR="004859DF" w:rsidTr="00764AEF">
        <w:trPr>
          <w:trHeight w:val="769"/>
        </w:trPr>
        <w:tc>
          <w:tcPr>
            <w:tcW w:w="2334"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c>
          <w:tcPr>
            <w:tcW w:w="2335" w:type="dxa"/>
            <w:tcBorders>
              <w:bottom w:val="single" w:sz="4" w:space="0" w:color="auto"/>
            </w:tcBorders>
          </w:tcPr>
          <w:p w:rsidR="004859DF" w:rsidRDefault="004859DF" w:rsidP="00BE27A4">
            <w:pPr>
              <w:pStyle w:val="ListParagraph"/>
              <w:ind w:left="0"/>
              <w:jc w:val="center"/>
              <w:rPr>
                <w:rFonts w:ascii="Arial" w:hAnsi="Arial" w:cs="Arial"/>
              </w:rPr>
            </w:pPr>
            <w:r w:rsidRPr="004859DF">
              <w:rPr>
                <w:rFonts w:ascii="Arial" w:hAnsi="Arial" w:cs="Arial"/>
              </w:rPr>
              <w:t>Discovery response planning and records management</w:t>
            </w:r>
          </w:p>
          <w:p w:rsidR="004859DF" w:rsidRPr="004859DF" w:rsidRDefault="004859DF" w:rsidP="00BE27A4">
            <w:pPr>
              <w:pStyle w:val="ListParagraph"/>
              <w:ind w:left="0"/>
              <w:jc w:val="center"/>
              <w:rPr>
                <w:rFonts w:ascii="Arial" w:hAnsi="Arial" w:cs="Arial"/>
                <w:highlight w:val="yellow"/>
              </w:rPr>
            </w:pPr>
          </w:p>
        </w:tc>
        <w:tc>
          <w:tcPr>
            <w:tcW w:w="2242"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c>
          <w:tcPr>
            <w:tcW w:w="2285"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r>
    </w:tbl>
    <w:p w:rsidR="004859DF" w:rsidRPr="004A6399" w:rsidRDefault="004859DF" w:rsidP="00BE27A4">
      <w:pPr>
        <w:pStyle w:val="ListParagraph"/>
        <w:jc w:val="center"/>
        <w:rPr>
          <w:rFonts w:ascii="Arial" w:hAnsi="Arial" w:cs="Arial"/>
          <w:b/>
          <w:highlight w:val="yellow"/>
          <w:u w:val="single"/>
        </w:rPr>
      </w:pPr>
    </w:p>
    <w:p w:rsidR="00965AF9" w:rsidRPr="004859DF" w:rsidRDefault="00C64CEA" w:rsidP="00BE27A4">
      <w:pPr>
        <w:pStyle w:val="ListParagraph"/>
        <w:numPr>
          <w:ilvl w:val="0"/>
          <w:numId w:val="1"/>
        </w:numPr>
        <w:rPr>
          <w:rFonts w:ascii="Arial" w:hAnsi="Arial" w:cs="Arial"/>
          <w:b/>
          <w:highlight w:val="yellow"/>
          <w:u w:val="single"/>
          <w:lang w:val="en-GB"/>
        </w:rPr>
      </w:pPr>
      <w:r w:rsidRPr="00C64CEA">
        <w:rPr>
          <w:rFonts w:ascii="Arial" w:hAnsi="Arial" w:cs="Arial"/>
          <w:b/>
          <w:bCs/>
          <w:highlight w:val="yellow"/>
          <w:u w:val="single"/>
        </w:rPr>
        <w:t xml:space="preserve">Digital </w:t>
      </w:r>
      <w:r w:rsidR="004859DF" w:rsidRPr="00BE27A4">
        <w:rPr>
          <w:rFonts w:ascii="Arial" w:hAnsi="Arial" w:cs="Arial"/>
          <w:b/>
          <w:bCs/>
          <w:highlight w:val="yellow"/>
          <w:u w:val="single"/>
          <w:lang w:val="en-IN"/>
        </w:rPr>
        <w:t>Forensics</w:t>
      </w:r>
    </w:p>
    <w:p w:rsidR="004859DF" w:rsidRDefault="004859DF" w:rsidP="004859DF">
      <w:pPr>
        <w:pStyle w:val="ListParagraph"/>
        <w:rPr>
          <w:rFonts w:ascii="Arial" w:hAnsi="Arial" w:cs="Arial"/>
          <w:b/>
          <w:u w:val="single"/>
          <w:lang w:val="en-GB"/>
        </w:rPr>
      </w:pPr>
    </w:p>
    <w:p w:rsidR="004971B9" w:rsidRPr="004859DF" w:rsidRDefault="004859DF" w:rsidP="00FC21E0">
      <w:pPr>
        <w:pStyle w:val="ListParagraph"/>
        <w:numPr>
          <w:ilvl w:val="0"/>
          <w:numId w:val="2"/>
        </w:numPr>
        <w:ind w:left="1080"/>
        <w:rPr>
          <w:rFonts w:ascii="Arial" w:hAnsi="Arial" w:cs="Arial"/>
        </w:rPr>
      </w:pPr>
      <w:r>
        <w:rPr>
          <w:rFonts w:ascii="Arial" w:hAnsi="Arial" w:cs="Arial"/>
          <w:lang w:val="en-IN"/>
        </w:rPr>
        <w:t xml:space="preserve">It </w:t>
      </w:r>
      <w:r w:rsidR="00CD685B" w:rsidRPr="004859DF">
        <w:rPr>
          <w:rFonts w:ascii="Arial" w:hAnsi="Arial" w:cs="Arial"/>
          <w:lang w:val="en-IN"/>
        </w:rPr>
        <w:t>is the art and science of:</w:t>
      </w:r>
    </w:p>
    <w:p w:rsidR="004859DF" w:rsidRDefault="004859DF" w:rsidP="004859DF">
      <w:pPr>
        <w:pStyle w:val="ListParagraph"/>
        <w:ind w:left="1080"/>
        <w:rPr>
          <w:rFonts w:ascii="Arial" w:hAnsi="Arial" w:cs="Arial"/>
          <w:lang w:val="en-IN"/>
        </w:rPr>
      </w:pP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Identifying</w:t>
      </w:r>
      <w:r w:rsidR="00D73727">
        <w:rPr>
          <w:rFonts w:ascii="Arial" w:hAnsi="Arial" w:cs="Arial"/>
        </w:rPr>
        <w:t xml:space="preserve"> s</w:t>
      </w:r>
      <w:r w:rsidR="00D73727" w:rsidRPr="00D73727">
        <w:rPr>
          <w:rFonts w:ascii="Arial" w:hAnsi="Arial" w:cs="Arial"/>
        </w:rPr>
        <w:t xml:space="preserve">ources of electronic evidence </w:t>
      </w:r>
      <w:r w:rsidR="00B36594">
        <w:rPr>
          <w:rFonts w:ascii="Arial" w:hAnsi="Arial" w:cs="Arial"/>
        </w:rPr>
        <w:t xml:space="preserve">(e.g. WhatsApp messages) </w:t>
      </w:r>
      <w:r w:rsidR="00D73727" w:rsidRPr="00D73727">
        <w:rPr>
          <w:rFonts w:ascii="Arial" w:hAnsi="Arial" w:cs="Arial"/>
        </w:rPr>
        <w:t>po</w:t>
      </w:r>
      <w:r w:rsidR="00D73727">
        <w:rPr>
          <w:rFonts w:ascii="Arial" w:hAnsi="Arial" w:cs="Arial"/>
        </w:rPr>
        <w:t xml:space="preserve">tentially relevant to a matter under </w:t>
      </w:r>
      <w:r w:rsidR="00D73727" w:rsidRPr="00D73727">
        <w:rPr>
          <w:rFonts w:ascii="Arial" w:hAnsi="Arial" w:cs="Arial"/>
        </w:rPr>
        <w:t>investigation</w:t>
      </w: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Preserving</w:t>
      </w:r>
      <w:r w:rsidR="00D73727">
        <w:rPr>
          <w:rFonts w:ascii="Arial" w:hAnsi="Arial" w:cs="Arial"/>
        </w:rPr>
        <w:t xml:space="preserve"> e</w:t>
      </w:r>
      <w:r w:rsidR="00D73727" w:rsidRPr="00D73727">
        <w:rPr>
          <w:rFonts w:ascii="Arial" w:hAnsi="Arial" w:cs="Arial"/>
        </w:rPr>
        <w:t>lectronic evidence with an appropriate tool or methodology</w:t>
      </w:r>
    </w:p>
    <w:p w:rsidR="00D73727" w:rsidRPr="00D73727" w:rsidRDefault="00B123B9" w:rsidP="00FC21E0">
      <w:pPr>
        <w:pStyle w:val="ListParagraph"/>
        <w:numPr>
          <w:ilvl w:val="0"/>
          <w:numId w:val="3"/>
        </w:numPr>
        <w:tabs>
          <w:tab w:val="left" w:pos="1440"/>
        </w:tabs>
        <w:ind w:left="1440"/>
        <w:rPr>
          <w:rFonts w:ascii="Arial" w:hAnsi="Arial" w:cs="Arial"/>
        </w:rPr>
      </w:pPr>
      <w:proofErr w:type="spellStart"/>
      <w:r>
        <w:rPr>
          <w:rFonts w:ascii="Arial" w:hAnsi="Arial" w:cs="Arial"/>
        </w:rPr>
        <w:t>Analys</w:t>
      </w:r>
      <w:r w:rsidR="004859DF" w:rsidRPr="004859DF">
        <w:rPr>
          <w:rFonts w:ascii="Arial" w:hAnsi="Arial" w:cs="Arial"/>
        </w:rPr>
        <w:t>ing</w:t>
      </w:r>
      <w:proofErr w:type="spellEnd"/>
      <w:r w:rsidR="00D73727">
        <w:rPr>
          <w:rFonts w:ascii="Arial" w:hAnsi="Arial" w:cs="Arial"/>
        </w:rPr>
        <w:t xml:space="preserve"> e</w:t>
      </w:r>
      <w:r w:rsidR="00D73727" w:rsidRPr="00D73727">
        <w:rPr>
          <w:rFonts w:ascii="Arial" w:hAnsi="Arial" w:cs="Arial"/>
        </w:rPr>
        <w:t xml:space="preserve">lectronic evidence to uncover information relevant to the facts </w:t>
      </w:r>
      <w:r w:rsidR="00D73727" w:rsidRPr="00D73727">
        <w:rPr>
          <w:rFonts w:ascii="Arial" w:hAnsi="Arial" w:cs="Arial"/>
        </w:rPr>
        <w:br/>
        <w:t>and circumstances of the investigation</w:t>
      </w:r>
      <w:r w:rsidR="00973F86">
        <w:rPr>
          <w:rFonts w:ascii="Arial" w:hAnsi="Arial" w:cs="Arial"/>
        </w:rPr>
        <w:t xml:space="preserve"> </w:t>
      </w: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Reporting</w:t>
      </w:r>
      <w:r w:rsidR="00D73727">
        <w:rPr>
          <w:rFonts w:ascii="Arial" w:hAnsi="Arial" w:cs="Arial"/>
        </w:rPr>
        <w:t xml:space="preserve"> on </w:t>
      </w:r>
      <w:r w:rsidR="00D73727" w:rsidRPr="00D73727">
        <w:rPr>
          <w:rFonts w:ascii="Arial" w:hAnsi="Arial" w:cs="Arial"/>
        </w:rPr>
        <w:t xml:space="preserve">the evidence in a manner admissible in a court of law </w:t>
      </w:r>
      <w:r w:rsidR="00D73727" w:rsidRPr="00D73727">
        <w:rPr>
          <w:rFonts w:ascii="Arial" w:hAnsi="Arial" w:cs="Arial"/>
        </w:rPr>
        <w:br/>
        <w:t>or other legal proceeding</w:t>
      </w:r>
    </w:p>
    <w:p w:rsidR="00D73727" w:rsidRPr="004859DF" w:rsidRDefault="00D73727" w:rsidP="00D73727">
      <w:pPr>
        <w:pStyle w:val="ListParagraph"/>
        <w:tabs>
          <w:tab w:val="left" w:pos="1440"/>
        </w:tabs>
        <w:ind w:left="1440"/>
        <w:rPr>
          <w:rFonts w:ascii="Arial" w:hAnsi="Arial" w:cs="Arial"/>
        </w:rPr>
      </w:pPr>
    </w:p>
    <w:p w:rsidR="004859DF" w:rsidRDefault="00D73727" w:rsidP="00FC21E0">
      <w:pPr>
        <w:pStyle w:val="ListParagraph"/>
        <w:numPr>
          <w:ilvl w:val="0"/>
          <w:numId w:val="2"/>
        </w:numPr>
        <w:ind w:left="1080"/>
        <w:rPr>
          <w:rFonts w:ascii="Arial" w:hAnsi="Arial" w:cs="Arial"/>
          <w:lang w:val="en-GB"/>
        </w:rPr>
      </w:pPr>
      <w:r w:rsidRPr="00D73727">
        <w:rPr>
          <w:rFonts w:ascii="Arial" w:hAnsi="Arial" w:cs="Arial"/>
          <w:lang w:val="en-IN"/>
        </w:rPr>
        <w:t>Sources</w:t>
      </w:r>
      <w:r w:rsidRPr="00D73727">
        <w:rPr>
          <w:rFonts w:ascii="Arial" w:hAnsi="Arial" w:cs="Arial"/>
          <w:lang w:val="en-GB"/>
        </w:rPr>
        <w:t xml:space="preserve"> of IT Forensics Evidence</w:t>
      </w:r>
    </w:p>
    <w:p w:rsidR="00D73727" w:rsidRDefault="00D73727" w:rsidP="00D73727">
      <w:pPr>
        <w:pStyle w:val="ListParagraph"/>
        <w:ind w:left="1080"/>
        <w:rPr>
          <w:rFonts w:ascii="Arial" w:hAnsi="Arial" w:cs="Arial"/>
          <w:lang w:val="en-GB"/>
        </w:rPr>
      </w:pPr>
    </w:p>
    <w:p w:rsidR="00CD685B" w:rsidRDefault="00CD685B" w:rsidP="00CD685B">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Incidental data</w:t>
      </w:r>
      <w:r>
        <w:rPr>
          <w:rFonts w:ascii="Arial" w:hAnsi="Arial" w:cs="Arial"/>
          <w:lang w:val="en-GB"/>
        </w:rPr>
        <w:t>: metadata, d</w:t>
      </w:r>
      <w:r w:rsidRPr="006D2B18">
        <w:rPr>
          <w:rFonts w:ascii="Arial" w:hAnsi="Arial" w:cs="Arial"/>
          <w:lang w:val="en-GB"/>
        </w:rPr>
        <w:t>eleted/hidden files</w:t>
      </w:r>
      <w:r>
        <w:rPr>
          <w:rFonts w:ascii="Arial" w:hAnsi="Arial" w:cs="Arial"/>
          <w:lang w:val="en-GB"/>
        </w:rPr>
        <w:t>, s</w:t>
      </w:r>
      <w:r w:rsidRPr="006D2B18">
        <w:rPr>
          <w:rFonts w:ascii="Arial" w:hAnsi="Arial" w:cs="Arial"/>
          <w:lang w:val="en-GB"/>
        </w:rPr>
        <w:t>ystem logs</w:t>
      </w:r>
      <w:r>
        <w:rPr>
          <w:rFonts w:ascii="Arial" w:hAnsi="Arial" w:cs="Arial"/>
          <w:lang w:val="en-GB"/>
        </w:rPr>
        <w:t>, m</w:t>
      </w:r>
      <w:r w:rsidRPr="006D2B18">
        <w:rPr>
          <w:rFonts w:ascii="Arial" w:hAnsi="Arial" w:cs="Arial"/>
          <w:lang w:val="en-GB"/>
        </w:rPr>
        <w:t>obile device logs</w:t>
      </w:r>
      <w:r>
        <w:rPr>
          <w:rFonts w:ascii="Arial" w:hAnsi="Arial" w:cs="Arial"/>
          <w:lang w:val="en-GB"/>
        </w:rPr>
        <w:t>, d</w:t>
      </w:r>
      <w:r w:rsidRPr="006D2B18">
        <w:rPr>
          <w:rFonts w:ascii="Arial" w:hAnsi="Arial" w:cs="Arial"/>
          <w:lang w:val="en-GB"/>
        </w:rPr>
        <w:t>ata in slack space</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Interviews</w:t>
      </w:r>
      <w:r w:rsidR="00CD685B">
        <w:rPr>
          <w:rFonts w:ascii="Arial" w:hAnsi="Arial" w:cs="Arial"/>
          <w:lang w:val="en-GB"/>
        </w:rPr>
        <w:t xml:space="preserve"> (if further investigations are required)</w:t>
      </w:r>
      <w:r w:rsidRPr="006D2B18">
        <w:rPr>
          <w:rFonts w:ascii="Arial" w:hAnsi="Arial" w:cs="Arial"/>
          <w:lang w:val="en-GB"/>
        </w:rPr>
        <w:t>: Who did what?</w:t>
      </w:r>
      <w:r w:rsidRPr="006D2B18">
        <w:t xml:space="preserve"> </w:t>
      </w:r>
      <w:r w:rsidRPr="006D2B18">
        <w:rPr>
          <w:rFonts w:ascii="Arial" w:hAnsi="Arial" w:cs="Arial"/>
          <w:lang w:val="en-GB"/>
        </w:rPr>
        <w:t>Who knew what? When?</w:t>
      </w:r>
    </w:p>
    <w:p w:rsidR="00D73727"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 xml:space="preserve">Electronic documents: </w:t>
      </w:r>
      <w:r w:rsidRPr="006D2B18">
        <w:rPr>
          <w:rFonts w:ascii="Arial" w:hAnsi="Arial" w:cs="Arial"/>
          <w:bCs/>
          <w:lang w:val="en-GB"/>
        </w:rPr>
        <w:t>word documents, spreadsheets, presentations, e</w:t>
      </w:r>
      <w:r w:rsidR="00CD685B" w:rsidRPr="006D2B18">
        <w:rPr>
          <w:rFonts w:ascii="Arial" w:hAnsi="Arial" w:cs="Arial"/>
          <w:bCs/>
          <w:lang w:val="en-GB"/>
        </w:rPr>
        <w:t xml:space="preserve">mail, </w:t>
      </w:r>
      <w:r w:rsidR="00CD685B" w:rsidRPr="006D2B18">
        <w:rPr>
          <w:rFonts w:ascii="Arial" w:hAnsi="Arial" w:cs="Arial"/>
          <w:bCs/>
        </w:rPr>
        <w:t>intelligent</w:t>
      </w:r>
      <w:r w:rsidRPr="006D2B18">
        <w:rPr>
          <w:rFonts w:ascii="Arial" w:hAnsi="Arial" w:cs="Arial"/>
          <w:bCs/>
        </w:rPr>
        <w:t>, character recognition</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 xml:space="preserve">Transactional data: database records, general ledger, payroll, AR, AP, </w:t>
      </w:r>
      <w:r>
        <w:rPr>
          <w:rFonts w:ascii="Arial" w:hAnsi="Arial" w:cs="Arial"/>
          <w:lang w:val="en-GB"/>
        </w:rPr>
        <w:t>i</w:t>
      </w:r>
      <w:r w:rsidRPr="006D2B18">
        <w:rPr>
          <w:rFonts w:ascii="Arial" w:hAnsi="Arial" w:cs="Arial"/>
          <w:lang w:val="en-GB"/>
        </w:rPr>
        <w:t>nventory, production data</w:t>
      </w:r>
    </w:p>
    <w:p w:rsidR="006D2B18" w:rsidRDefault="006D2B18" w:rsidP="006D2B18">
      <w:pPr>
        <w:pStyle w:val="ListParagraph"/>
        <w:tabs>
          <w:tab w:val="left" w:pos="1440"/>
        </w:tabs>
        <w:ind w:left="1440"/>
        <w:rPr>
          <w:rFonts w:ascii="Arial" w:hAnsi="Arial" w:cs="Arial"/>
          <w:lang w:val="en-GB"/>
        </w:rPr>
      </w:pPr>
    </w:p>
    <w:p w:rsidR="006D2B18" w:rsidRDefault="006D2B18" w:rsidP="00FC21E0">
      <w:pPr>
        <w:pStyle w:val="ListParagraph"/>
        <w:numPr>
          <w:ilvl w:val="0"/>
          <w:numId w:val="2"/>
        </w:numPr>
        <w:ind w:left="1080"/>
        <w:rPr>
          <w:rFonts w:ascii="Arial" w:hAnsi="Arial" w:cs="Arial"/>
          <w:lang w:val="en-GB"/>
        </w:rPr>
      </w:pPr>
      <w:r w:rsidRPr="006D2B18">
        <w:rPr>
          <w:rFonts w:ascii="Arial" w:hAnsi="Arial" w:cs="Arial"/>
          <w:lang w:val="en-GB"/>
        </w:rPr>
        <w:t>IT Forensics process: scoping and identification</w:t>
      </w:r>
      <w:r>
        <w:rPr>
          <w:rFonts w:ascii="Arial" w:hAnsi="Arial" w:cs="Arial"/>
          <w:lang w:val="en-GB"/>
        </w:rPr>
        <w:t xml:space="preserve">. </w:t>
      </w:r>
      <w:r w:rsidR="00973F86">
        <w:rPr>
          <w:rFonts w:ascii="Arial" w:hAnsi="Arial" w:cs="Arial"/>
          <w:lang w:val="en-GB"/>
        </w:rPr>
        <w:t>Work performed commonly includes</w:t>
      </w:r>
      <w:r>
        <w:rPr>
          <w:rFonts w:ascii="Arial" w:hAnsi="Arial" w:cs="Arial"/>
          <w:lang w:val="en-GB"/>
        </w:rPr>
        <w:t>:</w:t>
      </w:r>
    </w:p>
    <w:p w:rsidR="006D2B18" w:rsidRDefault="006D2B18" w:rsidP="006D2B18">
      <w:pPr>
        <w:pStyle w:val="ListParagraph"/>
        <w:ind w:left="1080"/>
        <w:rPr>
          <w:rFonts w:ascii="Arial" w:hAnsi="Arial" w:cs="Arial"/>
          <w:lang w:val="en-GB"/>
        </w:rPr>
      </w:pP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Assessing the requirement</w:t>
      </w:r>
      <w:r w:rsidR="00CD685B">
        <w:rPr>
          <w:rFonts w:ascii="Arial" w:hAnsi="Arial" w:cs="Arial"/>
          <w:lang w:val="en-GB"/>
        </w:rPr>
        <w:t xml:space="preserve"> (e.g. what is the underlying scope?)</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Interviewing IT staff and key staff</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Reviewing documentation policies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Requesting administration information from IT</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lastRenderedPageBreak/>
        <w:t>Interrogating IT systems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Developing and testing extraction methodologies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Mapping data sources, custodians and collection strategies</w:t>
      </w:r>
    </w:p>
    <w:p w:rsid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Reporting on approach undertaken</w:t>
      </w:r>
    </w:p>
    <w:p w:rsidR="006D2B18" w:rsidRPr="006D2B18" w:rsidRDefault="006D2B18" w:rsidP="006D2B18">
      <w:pPr>
        <w:pStyle w:val="ListParagraph"/>
        <w:tabs>
          <w:tab w:val="left" w:pos="1440"/>
        </w:tabs>
        <w:ind w:left="1440"/>
        <w:rPr>
          <w:rFonts w:ascii="Arial" w:hAnsi="Arial" w:cs="Arial"/>
          <w:lang w:val="en-GB"/>
        </w:rPr>
      </w:pPr>
    </w:p>
    <w:p w:rsidR="006D2B18" w:rsidRDefault="006D2B18" w:rsidP="00FC21E0">
      <w:pPr>
        <w:pStyle w:val="ListParagraph"/>
        <w:numPr>
          <w:ilvl w:val="0"/>
          <w:numId w:val="2"/>
        </w:numPr>
        <w:ind w:left="1080"/>
        <w:rPr>
          <w:rFonts w:ascii="Arial" w:hAnsi="Arial" w:cs="Arial"/>
          <w:lang w:val="en-GB"/>
        </w:rPr>
      </w:pPr>
      <w:r w:rsidRPr="006D2B18">
        <w:rPr>
          <w:rFonts w:ascii="Arial" w:hAnsi="Arial" w:cs="Arial"/>
          <w:lang w:val="en-GB"/>
        </w:rPr>
        <w:t>IT Forensics pointers</w:t>
      </w:r>
    </w:p>
    <w:p w:rsidR="006D2B18" w:rsidRDefault="006D2B18" w:rsidP="006D2B18">
      <w:pPr>
        <w:pStyle w:val="ListParagraph"/>
        <w:ind w:left="1080"/>
        <w:rPr>
          <w:rFonts w:ascii="Arial" w:hAnsi="Arial" w:cs="Arial"/>
          <w:lang w:val="en-GB"/>
        </w:rPr>
      </w:pP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Unless explicitly instructed otherwise, assume any IT Forensics investigation will require evidence produced in legal proceedings</w:t>
      </w:r>
    </w:p>
    <w:p w:rsidR="006D2B18" w:rsidRPr="006D2B18" w:rsidRDefault="00973F86" w:rsidP="00FC21E0">
      <w:pPr>
        <w:pStyle w:val="ListParagraph"/>
        <w:numPr>
          <w:ilvl w:val="0"/>
          <w:numId w:val="3"/>
        </w:numPr>
        <w:tabs>
          <w:tab w:val="left" w:pos="1440"/>
        </w:tabs>
        <w:ind w:left="1440"/>
        <w:rPr>
          <w:rFonts w:ascii="Arial" w:hAnsi="Arial" w:cs="Arial"/>
          <w:lang w:val="en-GB"/>
        </w:rPr>
      </w:pPr>
      <w:r>
        <w:rPr>
          <w:rFonts w:ascii="Arial" w:hAnsi="Arial" w:cs="Arial"/>
          <w:lang w:val="en-GB"/>
        </w:rPr>
        <w:t>Forensic t</w:t>
      </w:r>
      <w:r w:rsidR="006D2B18" w:rsidRPr="006D2B18">
        <w:rPr>
          <w:rFonts w:ascii="Arial" w:hAnsi="Arial" w:cs="Arial"/>
          <w:lang w:val="en-GB"/>
        </w:rPr>
        <w:t>echnology knowledge is requir</w:t>
      </w:r>
      <w:r w:rsidR="004E67F5">
        <w:rPr>
          <w:rFonts w:ascii="Arial" w:hAnsi="Arial" w:cs="Arial"/>
          <w:lang w:val="en-GB"/>
        </w:rPr>
        <w:t xml:space="preserve">ed in collection of electronic </w:t>
      </w:r>
      <w:r w:rsidR="006D2B18" w:rsidRPr="006D2B18">
        <w:rPr>
          <w:rFonts w:ascii="Arial" w:hAnsi="Arial" w:cs="Arial"/>
          <w:lang w:val="en-GB"/>
        </w:rPr>
        <w:t>evidence — both technical and procedural</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No action should be taken that may change original data</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An audit trail should be maintained of all activity</w:t>
      </w:r>
    </w:p>
    <w:p w:rsid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Ensure all laws and regulations comply with</w:t>
      </w:r>
      <w:r>
        <w:rPr>
          <w:rFonts w:ascii="Arial" w:hAnsi="Arial" w:cs="Arial"/>
          <w:lang w:val="en-GB"/>
        </w:rPr>
        <w:t xml:space="preserve"> </w:t>
      </w:r>
      <w:r w:rsidR="00CD685B">
        <w:rPr>
          <w:rFonts w:ascii="Arial" w:hAnsi="Arial" w:cs="Arial"/>
          <w:lang w:val="en-GB"/>
        </w:rPr>
        <w:t>i</w:t>
      </w:r>
      <w:r w:rsidRPr="006D2B18">
        <w:rPr>
          <w:rFonts w:ascii="Arial" w:hAnsi="Arial" w:cs="Arial"/>
          <w:lang w:val="en-GB"/>
        </w:rPr>
        <w:t xml:space="preserve">nternational laws </w:t>
      </w:r>
      <w:r w:rsidR="00CD685B">
        <w:rPr>
          <w:rFonts w:ascii="Arial" w:hAnsi="Arial" w:cs="Arial"/>
          <w:lang w:val="en-GB"/>
        </w:rPr>
        <w:t>(e.g. China State Secret Law), ensuring that</w:t>
      </w:r>
      <w:r w:rsidRPr="006D2B18">
        <w:rPr>
          <w:rFonts w:ascii="Arial" w:hAnsi="Arial" w:cs="Arial"/>
          <w:lang w:val="en-GB"/>
        </w:rPr>
        <w:t xml:space="preserve"> you have proper authority to collect data (for example, collecting a mobile device from an employee could be illegal in certain countries)</w:t>
      </w:r>
    </w:p>
    <w:p w:rsidR="006D2B18" w:rsidRDefault="006D2B18" w:rsidP="006D2B18">
      <w:pPr>
        <w:pStyle w:val="ListParagraph"/>
        <w:tabs>
          <w:tab w:val="left" w:pos="1440"/>
        </w:tabs>
        <w:ind w:left="1440"/>
        <w:rPr>
          <w:rFonts w:ascii="Arial" w:hAnsi="Arial" w:cs="Arial"/>
          <w:lang w:val="en-GB"/>
        </w:rPr>
      </w:pPr>
    </w:p>
    <w:p w:rsidR="006D2B18" w:rsidRPr="003403E5" w:rsidRDefault="006D2B18" w:rsidP="006D2B18">
      <w:pPr>
        <w:pStyle w:val="ListParagraph"/>
        <w:numPr>
          <w:ilvl w:val="0"/>
          <w:numId w:val="1"/>
        </w:numPr>
        <w:rPr>
          <w:rFonts w:ascii="Arial" w:hAnsi="Arial" w:cs="Arial"/>
          <w:highlight w:val="yellow"/>
          <w:u w:val="single"/>
        </w:rPr>
      </w:pPr>
      <w:r w:rsidRPr="003403E5">
        <w:rPr>
          <w:rFonts w:ascii="Arial" w:hAnsi="Arial" w:cs="Arial"/>
          <w:b/>
          <w:bCs/>
          <w:highlight w:val="yellow"/>
          <w:u w:val="single"/>
          <w:lang w:val="en-IN"/>
        </w:rPr>
        <w:t>Electronic Discovery/Disclosure</w:t>
      </w:r>
    </w:p>
    <w:p w:rsidR="006D2B18" w:rsidRDefault="006D2B18" w:rsidP="006D2B18">
      <w:pPr>
        <w:pStyle w:val="ListParagraph"/>
        <w:rPr>
          <w:rFonts w:ascii="Arial" w:hAnsi="Arial" w:cs="Arial"/>
          <w:lang w:val="en-GB"/>
        </w:rPr>
      </w:pPr>
    </w:p>
    <w:p w:rsidR="004971B9" w:rsidRPr="006D2B18" w:rsidRDefault="00CD685B" w:rsidP="00FC21E0">
      <w:pPr>
        <w:pStyle w:val="ListParagraph"/>
        <w:numPr>
          <w:ilvl w:val="0"/>
          <w:numId w:val="2"/>
        </w:numPr>
        <w:ind w:left="1080"/>
        <w:rPr>
          <w:rFonts w:ascii="Arial" w:hAnsi="Arial" w:cs="Arial"/>
        </w:rPr>
      </w:pPr>
      <w:r w:rsidRPr="006D2B18">
        <w:rPr>
          <w:rFonts w:ascii="Arial" w:hAnsi="Arial" w:cs="Arial"/>
          <w:lang w:val="en-IN"/>
        </w:rPr>
        <w:t>The process of ident</w:t>
      </w:r>
      <w:r w:rsidR="006D2B18">
        <w:rPr>
          <w:rFonts w:ascii="Arial" w:hAnsi="Arial" w:cs="Arial"/>
          <w:lang w:val="en-IN"/>
        </w:rPr>
        <w:t xml:space="preserve">ifying, preserving, collecting </w:t>
      </w:r>
      <w:r w:rsidRPr="006D2B18">
        <w:rPr>
          <w:rFonts w:ascii="Arial" w:hAnsi="Arial" w:cs="Arial"/>
          <w:lang w:val="en-IN"/>
        </w:rPr>
        <w:t>and producing Electroni</w:t>
      </w:r>
      <w:r w:rsidR="006D2B18">
        <w:rPr>
          <w:rFonts w:ascii="Arial" w:hAnsi="Arial" w:cs="Arial"/>
          <w:lang w:val="en-IN"/>
        </w:rPr>
        <w:t>cally Stored Information (ESI) that may be used as evidence in</w:t>
      </w:r>
      <w:r w:rsidRPr="006D2B18">
        <w:rPr>
          <w:rFonts w:ascii="Arial" w:hAnsi="Arial" w:cs="Arial"/>
          <w:lang w:val="en-IN"/>
        </w:rPr>
        <w:t xml:space="preserve"> legal proceedings</w:t>
      </w:r>
    </w:p>
    <w:p w:rsidR="006D2B18" w:rsidRPr="006D2B18" w:rsidRDefault="006D2B18" w:rsidP="006D2B18">
      <w:pPr>
        <w:pStyle w:val="ListParagraph"/>
        <w:ind w:left="1080"/>
        <w:rPr>
          <w:rFonts w:ascii="Arial" w:hAnsi="Arial" w:cs="Arial"/>
        </w:rPr>
      </w:pPr>
    </w:p>
    <w:p w:rsidR="004971B9" w:rsidRPr="006D2B18" w:rsidRDefault="006D2B18" w:rsidP="00FC21E0">
      <w:pPr>
        <w:pStyle w:val="ListParagraph"/>
        <w:numPr>
          <w:ilvl w:val="0"/>
          <w:numId w:val="2"/>
        </w:numPr>
        <w:ind w:left="1080"/>
        <w:rPr>
          <w:rFonts w:ascii="Arial" w:hAnsi="Arial" w:cs="Arial"/>
        </w:rPr>
      </w:pPr>
      <w:r>
        <w:rPr>
          <w:rFonts w:ascii="Arial" w:hAnsi="Arial" w:cs="Arial"/>
          <w:lang w:val="en-IN"/>
        </w:rPr>
        <w:t>Similar process also applies to</w:t>
      </w:r>
      <w:r w:rsidR="00CD685B" w:rsidRPr="006D2B18">
        <w:rPr>
          <w:rFonts w:ascii="Arial" w:hAnsi="Arial" w:cs="Arial"/>
          <w:lang w:val="en-IN"/>
        </w:rPr>
        <w:t xml:space="preserve"> electronic investigations, audits and fact finding exercises</w:t>
      </w:r>
    </w:p>
    <w:p w:rsidR="006D2B18" w:rsidRPr="006D2B18" w:rsidRDefault="006D2B18" w:rsidP="006D2B18">
      <w:pPr>
        <w:pStyle w:val="ListParagraph"/>
        <w:ind w:left="1080"/>
        <w:rPr>
          <w:rFonts w:ascii="Arial" w:hAnsi="Arial" w:cs="Arial"/>
        </w:rPr>
      </w:pPr>
    </w:p>
    <w:p w:rsidR="006D2B18" w:rsidRDefault="006D2B18" w:rsidP="00FC21E0">
      <w:pPr>
        <w:pStyle w:val="ListParagraph"/>
        <w:numPr>
          <w:ilvl w:val="0"/>
          <w:numId w:val="2"/>
        </w:numPr>
        <w:ind w:left="1080"/>
        <w:rPr>
          <w:rFonts w:ascii="Arial" w:hAnsi="Arial" w:cs="Arial"/>
          <w:lang w:val="en-GB"/>
        </w:rPr>
      </w:pPr>
      <w:r w:rsidRPr="006D2B18">
        <w:rPr>
          <w:rFonts w:ascii="Arial" w:hAnsi="Arial" w:cs="Arial"/>
          <w:lang w:val="en-GB"/>
        </w:rPr>
        <w:t>Key stage of Electronic Discovery/Disclosure is electronic review (</w:t>
      </w:r>
      <w:proofErr w:type="spellStart"/>
      <w:r w:rsidRPr="006D2B18">
        <w:rPr>
          <w:rFonts w:ascii="Arial" w:hAnsi="Arial" w:cs="Arial"/>
          <w:lang w:val="en-GB"/>
        </w:rPr>
        <w:t>eReview</w:t>
      </w:r>
      <w:proofErr w:type="spellEnd"/>
      <w:r w:rsidRPr="006D2B18">
        <w:rPr>
          <w:rFonts w:ascii="Arial" w:hAnsi="Arial" w:cs="Arial"/>
          <w:lang w:val="en-GB"/>
        </w:rPr>
        <w:t>)</w:t>
      </w:r>
    </w:p>
    <w:p w:rsidR="006D2B18" w:rsidRPr="006D2B18" w:rsidRDefault="006D2B18" w:rsidP="006D2B18">
      <w:pPr>
        <w:pStyle w:val="ListParagraph"/>
        <w:ind w:left="1080"/>
        <w:rPr>
          <w:rFonts w:ascii="Arial" w:hAnsi="Arial" w:cs="Arial"/>
          <w:lang w:val="en-GB"/>
        </w:rPr>
      </w:pPr>
    </w:p>
    <w:p w:rsidR="006D2B18" w:rsidRDefault="00873FAA" w:rsidP="00FC21E0">
      <w:pPr>
        <w:pStyle w:val="ListParagraph"/>
        <w:numPr>
          <w:ilvl w:val="0"/>
          <w:numId w:val="2"/>
        </w:numPr>
        <w:ind w:left="1080"/>
        <w:rPr>
          <w:rFonts w:ascii="Arial" w:hAnsi="Arial" w:cs="Arial"/>
          <w:lang w:val="en-GB"/>
        </w:rPr>
      </w:pPr>
      <w:r w:rsidRPr="00873FAA">
        <w:rPr>
          <w:rFonts w:ascii="Arial" w:hAnsi="Arial" w:cs="Arial"/>
          <w:lang w:val="en-GB"/>
        </w:rPr>
        <w:t>Electronic Discovery/Disclosure: Where the services are needed</w:t>
      </w:r>
      <w:r w:rsidR="00973F86">
        <w:rPr>
          <w:rFonts w:ascii="Arial" w:hAnsi="Arial" w:cs="Arial"/>
          <w:lang w:val="en-GB"/>
        </w:rPr>
        <w:t xml:space="preserve"> -</w:t>
      </w:r>
    </w:p>
    <w:p w:rsidR="00873FAA" w:rsidRDefault="00873FAA" w:rsidP="00873FAA">
      <w:pPr>
        <w:pStyle w:val="ListParagraph"/>
        <w:ind w:left="1080"/>
        <w:rPr>
          <w:rFonts w:ascii="Arial" w:hAnsi="Arial" w:cs="Arial"/>
          <w:lang w:val="en-GB"/>
        </w:rPr>
      </w:pP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Civil litigations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Regulator inquiries and investigations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Government investigations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Cyber incident investigations</w:t>
      </w:r>
    </w:p>
    <w:p w:rsid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Corporate internal investigations</w:t>
      </w:r>
    </w:p>
    <w:p w:rsidR="00873FAA" w:rsidRDefault="00873FAA" w:rsidP="00873FAA">
      <w:pPr>
        <w:pStyle w:val="ListParagraph"/>
        <w:tabs>
          <w:tab w:val="left" w:pos="1440"/>
        </w:tabs>
        <w:ind w:left="1440"/>
        <w:rPr>
          <w:rFonts w:ascii="Arial" w:hAnsi="Arial" w:cs="Arial"/>
          <w:lang w:val="en-GB"/>
        </w:rPr>
      </w:pPr>
    </w:p>
    <w:p w:rsidR="00973F86" w:rsidRDefault="00873FAA" w:rsidP="00973F86">
      <w:pPr>
        <w:pStyle w:val="ListParagraph"/>
        <w:numPr>
          <w:ilvl w:val="0"/>
          <w:numId w:val="2"/>
        </w:numPr>
        <w:ind w:left="1080"/>
        <w:rPr>
          <w:rFonts w:ascii="Arial" w:hAnsi="Arial" w:cs="Arial"/>
          <w:lang w:val="en-GB"/>
        </w:rPr>
      </w:pPr>
      <w:r w:rsidRPr="00973F86">
        <w:rPr>
          <w:rFonts w:ascii="Arial" w:hAnsi="Arial" w:cs="Arial"/>
          <w:lang w:val="en-GB"/>
        </w:rPr>
        <w:t>Electronic Discovery/Disclosure: The</w:t>
      </w:r>
      <w:r w:rsidR="00973F86" w:rsidRPr="00973F86">
        <w:rPr>
          <w:rFonts w:ascii="Arial" w:hAnsi="Arial" w:cs="Arial"/>
          <w:lang w:val="en-GB"/>
        </w:rPr>
        <w:t xml:space="preserve"> </w:t>
      </w:r>
      <w:r w:rsidR="00973F86" w:rsidRPr="00873FAA">
        <w:rPr>
          <w:rFonts w:ascii="Arial" w:hAnsi="Arial" w:cs="Arial"/>
          <w:lang w:val="en-GB"/>
        </w:rPr>
        <w:t>parties</w:t>
      </w:r>
      <w:r w:rsidR="00973F86">
        <w:rPr>
          <w:rFonts w:ascii="Arial" w:hAnsi="Arial" w:cs="Arial"/>
          <w:lang w:val="en-GB"/>
        </w:rPr>
        <w:t xml:space="preserve"> involved -</w:t>
      </w:r>
      <w:r w:rsidR="00973F86" w:rsidRPr="00873FAA">
        <w:rPr>
          <w:rFonts w:ascii="Arial" w:hAnsi="Arial" w:cs="Arial"/>
          <w:lang w:val="en-GB"/>
        </w:rPr>
        <w:t xml:space="preserve"> </w:t>
      </w:r>
    </w:p>
    <w:p w:rsidR="00873FAA" w:rsidRPr="00973F86" w:rsidRDefault="00873FAA" w:rsidP="00973F86">
      <w:pPr>
        <w:pStyle w:val="ListParagraph"/>
        <w:ind w:left="1080"/>
        <w:rPr>
          <w:rFonts w:ascii="Arial" w:hAnsi="Arial" w:cs="Arial"/>
          <w:lang w:val="en-GB"/>
        </w:rPr>
      </w:pP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lang w:val="en-GB"/>
        </w:rPr>
        <w:t>Corporate</w:t>
      </w:r>
      <w:r w:rsidRPr="00873FAA">
        <w:rPr>
          <w:rFonts w:ascii="Arial" w:hAnsi="Arial" w:cs="Arial"/>
        </w:rPr>
        <w:t xml:space="preserve"> internal IT (Preservation and collection of the company/organization data from employees involved in the subject matter</w:t>
      </w:r>
      <w:r>
        <w:rPr>
          <w:rFonts w:ascii="Arial" w:hAnsi="Arial" w:cs="Arial"/>
        </w:rPr>
        <w:t xml:space="preserve">) </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compliance team</w:t>
      </w:r>
      <w:r>
        <w:rPr>
          <w:rFonts w:ascii="Arial" w:hAnsi="Arial" w:cs="Arial"/>
        </w:rPr>
        <w:t xml:space="preserve"> (</w:t>
      </w:r>
      <w:r w:rsidRPr="00873FAA">
        <w:rPr>
          <w:rFonts w:ascii="Arial" w:hAnsi="Arial" w:cs="Arial"/>
        </w:rPr>
        <w:t>High level management and project oversight for compliance and investigation matters, liaison with external legal counsel or regulators</w:t>
      </w:r>
      <w:r>
        <w:rPr>
          <w:rFonts w:ascii="Arial" w:hAnsi="Arial" w:cs="Arial"/>
        </w:rPr>
        <w:t>)</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in-house legal counsel (Provide legal advice and directions on legal matters, liai</w:t>
      </w:r>
      <w:r>
        <w:rPr>
          <w:rFonts w:ascii="Arial" w:hAnsi="Arial" w:cs="Arial"/>
        </w:rPr>
        <w:t>son with external legal counsel)</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External legal counsel (Under the guidance of internal compliance and legal teams, review data and disclose relevant information to involved parties, i.e., regulator, court or opposing party in legal matters.</w:t>
      </w:r>
      <w:r>
        <w:rPr>
          <w:rFonts w:ascii="Arial" w:hAnsi="Arial" w:cs="Arial"/>
        </w:rPr>
        <w:t>)</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in-house or external counsel legal technology expert</w:t>
      </w:r>
      <w:r>
        <w:rPr>
          <w:rFonts w:ascii="Arial" w:hAnsi="Arial" w:cs="Arial"/>
        </w:rPr>
        <w:t xml:space="preserve"> (</w:t>
      </w:r>
      <w:r w:rsidRPr="00873FAA">
        <w:rPr>
          <w:rFonts w:ascii="Arial" w:hAnsi="Arial" w:cs="Arial"/>
        </w:rPr>
        <w:t>Liaison with eDiscovery technology services provider to manage and organize the data review</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eDiscovery technology services provider (Provide eDiscovery technology services including forensic data collection tools, processing and hosting platforms, searching, an</w:t>
      </w:r>
      <w:r>
        <w:rPr>
          <w:rFonts w:ascii="Arial" w:hAnsi="Arial" w:cs="Arial"/>
        </w:rPr>
        <w:t>alytics and production support.)</w:t>
      </w:r>
    </w:p>
    <w:p w:rsid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Managed document review services provider</w:t>
      </w:r>
      <w:r>
        <w:rPr>
          <w:rFonts w:ascii="Arial" w:hAnsi="Arial" w:cs="Arial"/>
        </w:rPr>
        <w:t xml:space="preserve"> (</w:t>
      </w:r>
      <w:r w:rsidRPr="00873FAA">
        <w:rPr>
          <w:rFonts w:ascii="Arial" w:hAnsi="Arial" w:cs="Arial"/>
        </w:rPr>
        <w:t>Under the guidance of internal compliance, internal and external legal counsel, conduct document review to find relevant information</w:t>
      </w:r>
      <w:r>
        <w:rPr>
          <w:rFonts w:ascii="Arial" w:hAnsi="Arial" w:cs="Arial"/>
        </w:rPr>
        <w:t>)</w:t>
      </w:r>
    </w:p>
    <w:p w:rsidR="00873FAA" w:rsidRDefault="00873FAA" w:rsidP="00873FAA">
      <w:pPr>
        <w:pStyle w:val="ListParagraph"/>
        <w:tabs>
          <w:tab w:val="left" w:pos="1440"/>
        </w:tabs>
        <w:ind w:left="1440"/>
        <w:rPr>
          <w:rFonts w:ascii="Arial" w:hAnsi="Arial" w:cs="Arial"/>
        </w:rPr>
      </w:pPr>
    </w:p>
    <w:p w:rsidR="00873FAA" w:rsidRPr="00973F86" w:rsidRDefault="00873FAA" w:rsidP="00FC21E0">
      <w:pPr>
        <w:pStyle w:val="ListParagraph"/>
        <w:numPr>
          <w:ilvl w:val="0"/>
          <w:numId w:val="2"/>
        </w:numPr>
        <w:ind w:left="1080"/>
        <w:rPr>
          <w:rFonts w:ascii="Arial" w:hAnsi="Arial" w:cs="Arial"/>
        </w:rPr>
      </w:pPr>
      <w:r w:rsidRPr="00873FAA">
        <w:rPr>
          <w:rFonts w:ascii="Arial" w:hAnsi="Arial" w:cs="Arial"/>
          <w:bCs/>
        </w:rPr>
        <w:t>Electronic Discovery/ Disclosure</w:t>
      </w:r>
      <w:r w:rsidRPr="00873FAA">
        <w:rPr>
          <w:rFonts w:ascii="Arial" w:hAnsi="Arial" w:cs="Arial"/>
          <w:bCs/>
          <w:lang w:val="en-IN"/>
        </w:rPr>
        <w:t xml:space="preserve"> process: Forensic Expert’s role</w:t>
      </w:r>
    </w:p>
    <w:p w:rsidR="00873FAA" w:rsidRDefault="00873FAA" w:rsidP="00873FAA">
      <w:pPr>
        <w:pStyle w:val="ListParagraph"/>
        <w:ind w:left="1080"/>
        <w:rPr>
          <w:rFonts w:ascii="Arial" w:hAnsi="Arial" w:cs="Arial"/>
          <w:bCs/>
          <w:lang w:val="en-IN"/>
        </w:rPr>
      </w:pPr>
    </w:p>
    <w:p w:rsidR="004971B9" w:rsidRDefault="00CD685B" w:rsidP="008916B7">
      <w:pPr>
        <w:pStyle w:val="ListParagraph"/>
        <w:tabs>
          <w:tab w:val="left" w:pos="1080"/>
        </w:tabs>
        <w:ind w:left="1080"/>
        <w:rPr>
          <w:rFonts w:ascii="Arial" w:hAnsi="Arial" w:cs="Arial"/>
          <w:lang w:val="en-IN"/>
        </w:rPr>
      </w:pPr>
      <w:r w:rsidRPr="00873FAA">
        <w:rPr>
          <w:rFonts w:ascii="Arial" w:hAnsi="Arial" w:cs="Arial"/>
          <w:lang w:val="en-IN"/>
        </w:rPr>
        <w:t xml:space="preserve">Forensic </w:t>
      </w:r>
      <w:r w:rsidRPr="00873FAA">
        <w:rPr>
          <w:rFonts w:ascii="Arial" w:hAnsi="Arial" w:cs="Arial"/>
        </w:rPr>
        <w:t>Professional’s</w:t>
      </w:r>
      <w:r w:rsidRPr="00873FAA">
        <w:rPr>
          <w:rFonts w:ascii="Arial" w:hAnsi="Arial" w:cs="Arial"/>
          <w:lang w:val="en-IN"/>
        </w:rPr>
        <w:t xml:space="preserve"> involvement in each step of the E</w:t>
      </w:r>
      <w:proofErr w:type="spellStart"/>
      <w:r w:rsidRPr="00873FAA">
        <w:rPr>
          <w:rFonts w:ascii="Arial" w:hAnsi="Arial" w:cs="Arial"/>
        </w:rPr>
        <w:t>lectronic</w:t>
      </w:r>
      <w:proofErr w:type="spellEnd"/>
      <w:r w:rsidRPr="00873FAA">
        <w:rPr>
          <w:rFonts w:ascii="Arial" w:hAnsi="Arial" w:cs="Arial"/>
        </w:rPr>
        <w:t xml:space="preserve"> Discovery/Disclosure </w:t>
      </w:r>
      <w:r w:rsidRPr="00873FAA">
        <w:rPr>
          <w:rFonts w:ascii="Arial" w:hAnsi="Arial" w:cs="Arial"/>
          <w:lang w:val="en-IN"/>
        </w:rPr>
        <w:t>process — steps to take and questions to ask</w:t>
      </w:r>
    </w:p>
    <w:p w:rsidR="00873FAA" w:rsidRPr="00873FAA" w:rsidRDefault="00873FAA" w:rsidP="008916B7">
      <w:pPr>
        <w:pStyle w:val="ListParagraph"/>
        <w:tabs>
          <w:tab w:val="left" w:pos="1440"/>
        </w:tabs>
        <w:ind w:left="1440" w:hanging="360"/>
        <w:rPr>
          <w:rFonts w:ascii="Arial" w:hAnsi="Arial" w:cs="Arial"/>
        </w:rPr>
      </w:pPr>
    </w:p>
    <w:p w:rsidR="004971B9" w:rsidRPr="00873FAA" w:rsidRDefault="00873FAA" w:rsidP="008916B7">
      <w:pPr>
        <w:pStyle w:val="ListParagraph"/>
        <w:numPr>
          <w:ilvl w:val="0"/>
          <w:numId w:val="4"/>
        </w:numPr>
        <w:tabs>
          <w:tab w:val="left" w:pos="1440"/>
        </w:tabs>
        <w:ind w:left="1440"/>
        <w:rPr>
          <w:rFonts w:ascii="Arial" w:hAnsi="Arial" w:cs="Arial"/>
        </w:rPr>
      </w:pPr>
      <w:r w:rsidRPr="00873FAA">
        <w:rPr>
          <w:rFonts w:ascii="Arial" w:hAnsi="Arial" w:cs="Arial"/>
          <w:lang w:val="en-IN"/>
        </w:rPr>
        <w:t>Strategy and identification</w:t>
      </w:r>
      <w:r>
        <w:rPr>
          <w:rFonts w:ascii="Arial" w:hAnsi="Arial" w:cs="Arial"/>
          <w:lang w:val="en-IN"/>
        </w:rPr>
        <w:t xml:space="preserve"> (</w:t>
      </w:r>
      <w:r w:rsidR="00CD685B" w:rsidRPr="00873FAA">
        <w:rPr>
          <w:rFonts w:ascii="Arial" w:hAnsi="Arial" w:cs="Arial"/>
          <w:lang w:val="en-IN"/>
        </w:rPr>
        <w:t>Identify sco</w:t>
      </w:r>
      <w:r>
        <w:rPr>
          <w:rFonts w:ascii="Arial" w:hAnsi="Arial" w:cs="Arial"/>
          <w:lang w:val="en-IN"/>
        </w:rPr>
        <w:t>pe of collection)</w:t>
      </w:r>
    </w:p>
    <w:p w:rsidR="004971B9" w:rsidRPr="00873FAA" w:rsidRDefault="00873FAA" w:rsidP="008916B7">
      <w:pPr>
        <w:pStyle w:val="ListParagraph"/>
        <w:numPr>
          <w:ilvl w:val="0"/>
          <w:numId w:val="4"/>
        </w:numPr>
        <w:tabs>
          <w:tab w:val="left" w:pos="1440"/>
        </w:tabs>
        <w:ind w:left="1440"/>
        <w:rPr>
          <w:rFonts w:ascii="Arial" w:hAnsi="Arial" w:cs="Arial"/>
          <w:lang w:val="en-IN"/>
        </w:rPr>
      </w:pPr>
      <w:r w:rsidRPr="00873FAA">
        <w:rPr>
          <w:rFonts w:ascii="Arial" w:hAnsi="Arial" w:cs="Arial"/>
          <w:lang w:val="en-IN"/>
        </w:rPr>
        <w:t>Data extraction</w:t>
      </w:r>
      <w:r>
        <w:rPr>
          <w:rFonts w:ascii="Arial" w:hAnsi="Arial" w:cs="Arial"/>
          <w:lang w:val="en-IN"/>
        </w:rPr>
        <w:t xml:space="preserve"> (</w:t>
      </w:r>
      <w:r w:rsidR="00CD685B" w:rsidRPr="00873FAA">
        <w:rPr>
          <w:rFonts w:ascii="Arial" w:hAnsi="Arial" w:cs="Arial"/>
          <w:lang w:val="en-IN"/>
        </w:rPr>
        <w:t>Determine if any custom filters need to be used</w:t>
      </w:r>
      <w:r>
        <w:rPr>
          <w:rFonts w:ascii="Arial" w:hAnsi="Arial" w:cs="Arial"/>
          <w:lang w:val="en-IN"/>
        </w:rPr>
        <w:t>)</w:t>
      </w:r>
    </w:p>
    <w:p w:rsidR="004971B9" w:rsidRPr="00873FAA" w:rsidRDefault="00873FAA" w:rsidP="008916B7">
      <w:pPr>
        <w:pStyle w:val="ListParagraph"/>
        <w:numPr>
          <w:ilvl w:val="0"/>
          <w:numId w:val="4"/>
        </w:numPr>
        <w:tabs>
          <w:tab w:val="left" w:pos="1440"/>
        </w:tabs>
        <w:ind w:left="1440"/>
        <w:rPr>
          <w:rFonts w:ascii="Arial" w:hAnsi="Arial" w:cs="Arial"/>
          <w:lang w:val="en-IN"/>
        </w:rPr>
      </w:pPr>
      <w:r w:rsidRPr="00873FAA">
        <w:rPr>
          <w:rFonts w:ascii="Arial" w:hAnsi="Arial" w:cs="Arial"/>
          <w:lang w:val="en-IN"/>
        </w:rPr>
        <w:t>Data processing</w:t>
      </w:r>
      <w:r>
        <w:rPr>
          <w:rFonts w:ascii="Arial" w:hAnsi="Arial" w:cs="Arial"/>
          <w:lang w:val="en-IN"/>
        </w:rPr>
        <w:t xml:space="preserve"> (</w:t>
      </w:r>
      <w:r w:rsidR="00CD685B" w:rsidRPr="00873FAA">
        <w:rPr>
          <w:rFonts w:ascii="Arial" w:hAnsi="Arial" w:cs="Arial"/>
          <w:lang w:val="en-IN"/>
        </w:rPr>
        <w:t>Determine rules for processing</w:t>
      </w:r>
      <w:r>
        <w:rPr>
          <w:rFonts w:ascii="Arial" w:hAnsi="Arial" w:cs="Arial"/>
          <w:lang w:val="en-IN"/>
        </w:rPr>
        <w:t>)</w:t>
      </w:r>
    </w:p>
    <w:p w:rsidR="004971B9" w:rsidRPr="00873FAA" w:rsidRDefault="00873FAA" w:rsidP="008916B7">
      <w:pPr>
        <w:pStyle w:val="ListParagraph"/>
        <w:numPr>
          <w:ilvl w:val="0"/>
          <w:numId w:val="4"/>
        </w:numPr>
        <w:tabs>
          <w:tab w:val="left" w:pos="1440"/>
        </w:tabs>
        <w:ind w:left="1440"/>
        <w:rPr>
          <w:rFonts w:ascii="Arial" w:hAnsi="Arial" w:cs="Arial"/>
          <w:lang w:val="en-IN"/>
        </w:rPr>
      </w:pPr>
      <w:proofErr w:type="spellStart"/>
      <w:r w:rsidRPr="00873FAA">
        <w:rPr>
          <w:rFonts w:ascii="Arial" w:hAnsi="Arial" w:cs="Arial"/>
          <w:lang w:val="en-IN"/>
        </w:rPr>
        <w:t>eReview</w:t>
      </w:r>
      <w:proofErr w:type="spellEnd"/>
      <w:r>
        <w:rPr>
          <w:rFonts w:ascii="Arial" w:hAnsi="Arial" w:cs="Arial"/>
          <w:lang w:val="en-IN"/>
        </w:rPr>
        <w:t xml:space="preserve"> (Determine review strategy)</w:t>
      </w:r>
    </w:p>
    <w:p w:rsidR="00873FAA" w:rsidRPr="00873FAA" w:rsidRDefault="00873FAA" w:rsidP="00873FAA">
      <w:pPr>
        <w:pStyle w:val="ListParagraph"/>
        <w:ind w:left="1080"/>
        <w:rPr>
          <w:rFonts w:ascii="Arial" w:hAnsi="Arial" w:cs="Arial"/>
        </w:rPr>
      </w:pPr>
    </w:p>
    <w:p w:rsidR="00873FAA" w:rsidRPr="00873FAA" w:rsidRDefault="00873FAA" w:rsidP="00FC21E0">
      <w:pPr>
        <w:pStyle w:val="ListParagraph"/>
        <w:numPr>
          <w:ilvl w:val="0"/>
          <w:numId w:val="2"/>
        </w:numPr>
        <w:ind w:left="1080"/>
        <w:rPr>
          <w:rFonts w:ascii="Arial" w:hAnsi="Arial" w:cs="Arial"/>
          <w:b/>
          <w:bCs/>
          <w:lang w:val="en-IN"/>
        </w:rPr>
      </w:pPr>
      <w:proofErr w:type="spellStart"/>
      <w:r w:rsidRPr="00873FAA">
        <w:rPr>
          <w:rFonts w:ascii="Arial" w:hAnsi="Arial" w:cs="Arial"/>
          <w:bCs/>
        </w:rPr>
        <w:t>eReview</w:t>
      </w:r>
      <w:proofErr w:type="spellEnd"/>
      <w:r w:rsidRPr="00873FAA">
        <w:rPr>
          <w:rFonts w:ascii="Arial" w:hAnsi="Arial" w:cs="Arial"/>
          <w:bCs/>
        </w:rPr>
        <w:t>: teaming with forensic technology</w:t>
      </w:r>
    </w:p>
    <w:p w:rsidR="00873FAA" w:rsidRDefault="00873FAA" w:rsidP="00873FAA">
      <w:pPr>
        <w:pStyle w:val="ListParagraph"/>
        <w:ind w:left="1080"/>
        <w:rPr>
          <w:rFonts w:ascii="Arial" w:hAnsi="Arial" w:cs="Arial"/>
          <w:bCs/>
        </w:rPr>
      </w:pP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rPr>
        <w:t>Cooperative</w:t>
      </w:r>
      <w:r w:rsidRPr="00873FAA">
        <w:rPr>
          <w:rFonts w:ascii="Arial" w:hAnsi="Arial" w:cs="Arial"/>
          <w:bCs/>
        </w:rPr>
        <w:t xml:space="preserve"> approach required</w:t>
      </w: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bCs/>
        </w:rPr>
        <w:t xml:space="preserve">Selection </w:t>
      </w:r>
      <w:r w:rsidRPr="00873FAA">
        <w:rPr>
          <w:rFonts w:ascii="Arial" w:hAnsi="Arial" w:cs="Arial"/>
        </w:rPr>
        <w:t>of</w:t>
      </w:r>
      <w:r w:rsidRPr="00873FAA">
        <w:rPr>
          <w:rFonts w:ascii="Arial" w:hAnsi="Arial" w:cs="Arial"/>
          <w:bCs/>
        </w:rPr>
        <w:t xml:space="preserve"> keywords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Iterative process to get final listing</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Make use of operators to reduce volumes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Consider noise words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Allow for language variances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Allow for informal words, abbreviations and acronyms</w:t>
      </w: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bCs/>
        </w:rPr>
        <w:t xml:space="preserve">Refine </w:t>
      </w:r>
      <w:r w:rsidRPr="00873FAA">
        <w:rPr>
          <w:rFonts w:ascii="Arial" w:hAnsi="Arial" w:cs="Arial"/>
        </w:rPr>
        <w:t>keyword</w:t>
      </w:r>
      <w:r w:rsidRPr="00873FAA">
        <w:rPr>
          <w:rFonts w:ascii="Arial" w:hAnsi="Arial" w:cs="Arial"/>
          <w:bCs/>
        </w:rPr>
        <w:t xml:space="preserve"> listing using an initial sample</w:t>
      </w: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bCs/>
        </w:rPr>
        <w:t>Final listing can be amended after reviews start</w:t>
      </w:r>
    </w:p>
    <w:p w:rsidR="00873FAA" w:rsidRDefault="00873FAA" w:rsidP="00873FAA">
      <w:pPr>
        <w:pStyle w:val="ListParagraph"/>
        <w:ind w:left="1080"/>
        <w:rPr>
          <w:rFonts w:ascii="Arial" w:hAnsi="Arial" w:cs="Arial"/>
        </w:rPr>
      </w:pPr>
    </w:p>
    <w:p w:rsidR="00841FF6" w:rsidRPr="003403E5" w:rsidRDefault="00841FF6" w:rsidP="003403E5">
      <w:pPr>
        <w:pStyle w:val="ListParagraph"/>
        <w:numPr>
          <w:ilvl w:val="0"/>
          <w:numId w:val="2"/>
        </w:numPr>
        <w:ind w:left="1080"/>
        <w:rPr>
          <w:rFonts w:ascii="Arial" w:hAnsi="Arial" w:cs="Arial"/>
        </w:rPr>
      </w:pPr>
      <w:proofErr w:type="spellStart"/>
      <w:r w:rsidRPr="00873FAA">
        <w:rPr>
          <w:rFonts w:ascii="Arial" w:hAnsi="Arial" w:cs="Arial"/>
          <w:bCs/>
        </w:rPr>
        <w:t>eReview</w:t>
      </w:r>
      <w:proofErr w:type="spellEnd"/>
      <w:r w:rsidRPr="00873FAA">
        <w:rPr>
          <w:rFonts w:ascii="Arial" w:hAnsi="Arial" w:cs="Arial"/>
          <w:bCs/>
        </w:rPr>
        <w:t>:</w:t>
      </w:r>
      <w:r>
        <w:rPr>
          <w:rFonts w:ascii="Arial" w:hAnsi="Arial" w:cs="Arial"/>
          <w:bCs/>
        </w:rPr>
        <w:t xml:space="preserve"> Analytics</w:t>
      </w:r>
    </w:p>
    <w:p w:rsidR="00841FF6" w:rsidRDefault="00841FF6">
      <w:pPr>
        <w:pStyle w:val="ListParagraph"/>
        <w:ind w:left="1080"/>
        <w:rPr>
          <w:rFonts w:ascii="Arial" w:hAnsi="Arial" w:cs="Arial"/>
          <w:bCs/>
        </w:rPr>
      </w:pPr>
    </w:p>
    <w:p w:rsidR="00841FF6" w:rsidRPr="003403E5" w:rsidRDefault="00841FF6" w:rsidP="003403E5">
      <w:pPr>
        <w:pStyle w:val="ListParagraph"/>
        <w:numPr>
          <w:ilvl w:val="0"/>
          <w:numId w:val="3"/>
        </w:numPr>
        <w:tabs>
          <w:tab w:val="left" w:pos="1440"/>
        </w:tabs>
        <w:ind w:left="1440"/>
        <w:rPr>
          <w:rFonts w:ascii="Arial" w:hAnsi="Arial" w:cs="Arial"/>
          <w:bCs/>
        </w:rPr>
      </w:pPr>
      <w:r w:rsidRPr="00841FF6">
        <w:rPr>
          <w:rFonts w:ascii="Arial" w:hAnsi="Arial" w:cs="Arial"/>
          <w:bCs/>
        </w:rPr>
        <w:t xml:space="preserve">Email </w:t>
      </w:r>
      <w:r w:rsidRPr="003403E5">
        <w:rPr>
          <w:rFonts w:ascii="Arial" w:hAnsi="Arial" w:cs="Arial"/>
        </w:rPr>
        <w:t>threading</w:t>
      </w:r>
    </w:p>
    <w:p w:rsidR="00841FF6" w:rsidRDefault="00B33EB9" w:rsidP="003403E5">
      <w:pPr>
        <w:pStyle w:val="ListParagraph"/>
        <w:numPr>
          <w:ilvl w:val="0"/>
          <w:numId w:val="5"/>
        </w:numPr>
        <w:ind w:left="1800"/>
        <w:rPr>
          <w:rFonts w:ascii="Arial" w:hAnsi="Arial" w:cs="Arial"/>
          <w:bCs/>
        </w:rPr>
      </w:pPr>
      <w:r w:rsidRPr="003403E5">
        <w:rPr>
          <w:rFonts w:ascii="Arial" w:hAnsi="Arial" w:cs="Arial"/>
          <w:bCs/>
        </w:rPr>
        <w:t>Reduces</w:t>
      </w:r>
      <w:r w:rsidRPr="00841FF6">
        <w:rPr>
          <w:rFonts w:ascii="Arial" w:hAnsi="Arial" w:cs="Arial"/>
          <w:bCs/>
          <w:lang w:val="en-GB"/>
        </w:rPr>
        <w:t xml:space="preserve"> the complexity of reviewing emails by gathering and sorting the order of all forwards, replies and reply-all messages together allowing linear email thread review.</w:t>
      </w:r>
    </w:p>
    <w:p w:rsidR="00841FF6" w:rsidRPr="00841FF6" w:rsidRDefault="00841FF6" w:rsidP="003403E5">
      <w:pPr>
        <w:pStyle w:val="ListParagraph"/>
        <w:numPr>
          <w:ilvl w:val="0"/>
          <w:numId w:val="5"/>
        </w:numPr>
        <w:ind w:left="1800"/>
        <w:rPr>
          <w:rFonts w:ascii="Arial" w:hAnsi="Arial" w:cs="Arial"/>
          <w:bCs/>
        </w:rPr>
      </w:pPr>
      <w:r w:rsidRPr="00841FF6">
        <w:rPr>
          <w:rFonts w:ascii="Arial" w:hAnsi="Arial" w:cs="Arial"/>
          <w:bCs/>
          <w:lang w:val="en-GB"/>
        </w:rPr>
        <w:t>The technique can also be used to reduce the number of emails reviewed. Email threading identifies inclusive emails in the thread, meaning it identifies the email which contains unique content and should be reviewed.</w:t>
      </w:r>
    </w:p>
    <w:p w:rsidR="00841FF6" w:rsidRDefault="00841FF6">
      <w:pPr>
        <w:pStyle w:val="ListParagraph"/>
        <w:ind w:left="1080"/>
        <w:rPr>
          <w:rFonts w:ascii="Arial" w:hAnsi="Arial" w:cs="Arial"/>
          <w:bCs/>
        </w:rPr>
      </w:pPr>
    </w:p>
    <w:p w:rsidR="005A0DF6" w:rsidRPr="003403E5" w:rsidRDefault="00B33EB9" w:rsidP="003403E5">
      <w:pPr>
        <w:pStyle w:val="ListParagraph"/>
        <w:numPr>
          <w:ilvl w:val="0"/>
          <w:numId w:val="3"/>
        </w:numPr>
        <w:tabs>
          <w:tab w:val="left" w:pos="1440"/>
        </w:tabs>
        <w:ind w:left="1440"/>
        <w:rPr>
          <w:rFonts w:ascii="Arial" w:hAnsi="Arial" w:cs="Arial"/>
          <w:bCs/>
        </w:rPr>
      </w:pPr>
      <w:r w:rsidRPr="003403E5">
        <w:rPr>
          <w:rFonts w:ascii="Arial" w:hAnsi="Arial" w:cs="Arial"/>
          <w:bCs/>
        </w:rPr>
        <w:t>Near</w:t>
      </w:r>
      <w:r w:rsidRPr="00841FF6">
        <w:rPr>
          <w:rFonts w:ascii="Arial" w:hAnsi="Arial" w:cs="Arial"/>
          <w:bCs/>
          <w:lang w:val="en-GB"/>
        </w:rPr>
        <w:t xml:space="preserve"> de-duplication</w:t>
      </w:r>
    </w:p>
    <w:p w:rsidR="005A0DF6" w:rsidRPr="00841FF6" w:rsidRDefault="00B33EB9" w:rsidP="003403E5">
      <w:pPr>
        <w:pStyle w:val="ListParagraph"/>
        <w:numPr>
          <w:ilvl w:val="0"/>
          <w:numId w:val="5"/>
        </w:numPr>
        <w:ind w:left="1800"/>
        <w:rPr>
          <w:rFonts w:ascii="Arial" w:hAnsi="Arial" w:cs="Arial"/>
          <w:bCs/>
        </w:rPr>
      </w:pPr>
      <w:r w:rsidRPr="003403E5">
        <w:rPr>
          <w:rFonts w:ascii="Arial" w:hAnsi="Arial" w:cs="Arial"/>
          <w:bCs/>
        </w:rPr>
        <w:t xml:space="preserve">Used to identify textually similar documents to assist and speed up the review process. </w:t>
      </w:r>
    </w:p>
    <w:p w:rsidR="005A0DF6" w:rsidRDefault="00B33EB9" w:rsidP="003403E5">
      <w:pPr>
        <w:pStyle w:val="ListParagraph"/>
        <w:numPr>
          <w:ilvl w:val="0"/>
          <w:numId w:val="5"/>
        </w:numPr>
        <w:ind w:left="1800"/>
        <w:rPr>
          <w:rFonts w:ascii="Arial" w:hAnsi="Arial" w:cs="Arial"/>
          <w:bCs/>
        </w:rPr>
      </w:pPr>
      <w:r w:rsidRPr="003403E5">
        <w:rPr>
          <w:rFonts w:ascii="Arial" w:hAnsi="Arial" w:cs="Arial"/>
          <w:bCs/>
        </w:rPr>
        <w:t>Grouping textually similar documents allows reviewers to see sim</w:t>
      </w:r>
      <w:r w:rsidR="005A1CB2">
        <w:rPr>
          <w:rFonts w:ascii="Arial" w:hAnsi="Arial" w:cs="Arial"/>
          <w:bCs/>
        </w:rPr>
        <w:t>ilar documents at the same time. T</w:t>
      </w:r>
      <w:r w:rsidRPr="003403E5">
        <w:rPr>
          <w:rFonts w:ascii="Arial" w:hAnsi="Arial" w:cs="Arial"/>
          <w:bCs/>
        </w:rPr>
        <w:t>his can have many use cases:</w:t>
      </w:r>
    </w:p>
    <w:p w:rsidR="005A1CB2" w:rsidRDefault="00B33EB9" w:rsidP="005A1CB2">
      <w:pPr>
        <w:pStyle w:val="ListParagraph"/>
        <w:numPr>
          <w:ilvl w:val="0"/>
          <w:numId w:val="2"/>
        </w:numPr>
        <w:ind w:firstLine="360"/>
        <w:rPr>
          <w:rFonts w:ascii="Arial" w:hAnsi="Arial" w:cs="Arial"/>
          <w:bCs/>
        </w:rPr>
      </w:pPr>
      <w:r w:rsidRPr="005A1CB2">
        <w:rPr>
          <w:rFonts w:ascii="Arial" w:hAnsi="Arial" w:cs="Arial"/>
          <w:bCs/>
        </w:rPr>
        <w:t>Bulk review of similar document versions – contracts, draft vs. final documents.</w:t>
      </w:r>
    </w:p>
    <w:p w:rsidR="005A0DF6" w:rsidRPr="005A1CB2" w:rsidRDefault="00B33EB9" w:rsidP="005A1CB2">
      <w:pPr>
        <w:pStyle w:val="ListParagraph"/>
        <w:numPr>
          <w:ilvl w:val="0"/>
          <w:numId w:val="2"/>
        </w:numPr>
        <w:ind w:left="2160"/>
        <w:rPr>
          <w:rFonts w:ascii="Arial" w:hAnsi="Arial" w:cs="Arial"/>
          <w:bCs/>
        </w:rPr>
      </w:pPr>
      <w:r w:rsidRPr="005A1CB2">
        <w:rPr>
          <w:rFonts w:ascii="Arial" w:hAnsi="Arial" w:cs="Arial"/>
          <w:bCs/>
        </w:rPr>
        <w:t>Used as a quality control mechanism - review teams can quickly see if review</w:t>
      </w:r>
      <w:r w:rsidR="005A1CB2" w:rsidRPr="005A1CB2">
        <w:rPr>
          <w:rFonts w:ascii="Arial" w:hAnsi="Arial" w:cs="Arial"/>
          <w:bCs/>
        </w:rPr>
        <w:t xml:space="preserve"> </w:t>
      </w:r>
      <w:r w:rsidRPr="005A1CB2">
        <w:rPr>
          <w:rFonts w:ascii="Arial" w:hAnsi="Arial" w:cs="Arial"/>
          <w:bCs/>
        </w:rPr>
        <w:t>decisions and/or redactions are consistently a</w:t>
      </w:r>
      <w:r w:rsidR="005A1CB2" w:rsidRPr="005A1CB2">
        <w:rPr>
          <w:rFonts w:ascii="Arial" w:hAnsi="Arial" w:cs="Arial"/>
          <w:bCs/>
        </w:rPr>
        <w:t xml:space="preserve">pplied across textually similar </w:t>
      </w:r>
      <w:r w:rsidRPr="005A1CB2">
        <w:rPr>
          <w:rFonts w:ascii="Arial" w:hAnsi="Arial" w:cs="Arial"/>
          <w:bCs/>
        </w:rPr>
        <w:t>documents.</w:t>
      </w:r>
    </w:p>
    <w:p w:rsidR="00841FF6" w:rsidRPr="003403E5" w:rsidRDefault="00841FF6" w:rsidP="003403E5">
      <w:pPr>
        <w:pStyle w:val="ListParagraph"/>
        <w:tabs>
          <w:tab w:val="left" w:pos="1440"/>
        </w:tabs>
        <w:ind w:left="1440"/>
        <w:rPr>
          <w:rFonts w:ascii="Arial" w:hAnsi="Arial" w:cs="Arial"/>
          <w:bCs/>
        </w:rPr>
      </w:pPr>
    </w:p>
    <w:p w:rsidR="005A0DF6" w:rsidRPr="00841FF6" w:rsidRDefault="00B33EB9" w:rsidP="003403E5">
      <w:pPr>
        <w:pStyle w:val="ListParagraph"/>
        <w:numPr>
          <w:ilvl w:val="0"/>
          <w:numId w:val="3"/>
        </w:numPr>
        <w:tabs>
          <w:tab w:val="left" w:pos="1440"/>
        </w:tabs>
        <w:ind w:left="1440"/>
        <w:rPr>
          <w:rFonts w:ascii="Arial" w:hAnsi="Arial" w:cs="Arial"/>
          <w:bCs/>
        </w:rPr>
      </w:pPr>
      <w:r w:rsidRPr="003403E5">
        <w:rPr>
          <w:rFonts w:ascii="Arial" w:hAnsi="Arial" w:cs="Arial"/>
          <w:bCs/>
        </w:rPr>
        <w:t>Concept</w:t>
      </w:r>
      <w:r w:rsidRPr="00841FF6">
        <w:rPr>
          <w:rFonts w:ascii="Arial" w:hAnsi="Arial" w:cs="Arial"/>
          <w:bCs/>
          <w:lang w:val="en-GB"/>
        </w:rPr>
        <w:t xml:space="preserve"> Clustering</w:t>
      </w:r>
    </w:p>
    <w:p w:rsidR="00841FF6" w:rsidRPr="00841FF6" w:rsidRDefault="00841FF6" w:rsidP="003403E5">
      <w:pPr>
        <w:pStyle w:val="ListParagraph"/>
        <w:numPr>
          <w:ilvl w:val="0"/>
          <w:numId w:val="5"/>
        </w:numPr>
        <w:ind w:left="1800"/>
        <w:rPr>
          <w:rFonts w:ascii="Arial" w:hAnsi="Arial" w:cs="Arial"/>
          <w:bCs/>
        </w:rPr>
      </w:pPr>
      <w:r w:rsidRPr="00841FF6">
        <w:rPr>
          <w:rFonts w:ascii="Arial" w:hAnsi="Arial" w:cs="Arial"/>
          <w:bCs/>
          <w:lang w:val="en-GB"/>
        </w:rPr>
        <w:t xml:space="preserve">Identifies </w:t>
      </w:r>
      <w:r w:rsidRPr="003403E5">
        <w:rPr>
          <w:rFonts w:ascii="Arial" w:hAnsi="Arial" w:cs="Arial"/>
          <w:bCs/>
        </w:rPr>
        <w:t>concepts</w:t>
      </w:r>
      <w:r w:rsidRPr="00841FF6">
        <w:rPr>
          <w:rFonts w:ascii="Arial" w:hAnsi="Arial" w:cs="Arial"/>
          <w:bCs/>
          <w:lang w:val="en-GB"/>
        </w:rPr>
        <w:t>, topics and groups them together</w:t>
      </w:r>
    </w:p>
    <w:p w:rsidR="00841FF6" w:rsidRDefault="00841FF6">
      <w:pPr>
        <w:pStyle w:val="ListParagraph"/>
        <w:ind w:left="1080"/>
        <w:rPr>
          <w:rFonts w:ascii="Arial" w:hAnsi="Arial" w:cs="Arial"/>
          <w:bCs/>
        </w:rPr>
      </w:pPr>
    </w:p>
    <w:p w:rsidR="00841FF6" w:rsidRDefault="00841FF6">
      <w:pPr>
        <w:pStyle w:val="ListParagraph"/>
        <w:ind w:left="1080"/>
        <w:rPr>
          <w:rFonts w:ascii="Arial" w:hAnsi="Arial" w:cs="Arial"/>
          <w:bCs/>
        </w:rPr>
      </w:pPr>
    </w:p>
    <w:p w:rsidR="005A0DF6" w:rsidRPr="00841FF6" w:rsidRDefault="00B33EB9" w:rsidP="003403E5">
      <w:pPr>
        <w:pStyle w:val="ListParagraph"/>
        <w:numPr>
          <w:ilvl w:val="0"/>
          <w:numId w:val="3"/>
        </w:numPr>
        <w:tabs>
          <w:tab w:val="left" w:pos="1440"/>
        </w:tabs>
        <w:ind w:left="1440"/>
        <w:rPr>
          <w:rFonts w:ascii="Arial" w:hAnsi="Arial" w:cs="Arial"/>
          <w:bCs/>
        </w:rPr>
      </w:pPr>
      <w:r w:rsidRPr="003403E5">
        <w:rPr>
          <w:rFonts w:ascii="Arial" w:hAnsi="Arial" w:cs="Arial"/>
          <w:bCs/>
        </w:rPr>
        <w:t>Predictive</w:t>
      </w:r>
      <w:r w:rsidRPr="00841FF6">
        <w:rPr>
          <w:rFonts w:ascii="Arial" w:hAnsi="Arial" w:cs="Arial"/>
          <w:bCs/>
          <w:lang w:val="en-GB"/>
        </w:rPr>
        <w:t xml:space="preserve"> Coding</w:t>
      </w:r>
    </w:p>
    <w:p w:rsidR="005A0DF6" w:rsidRPr="003403E5" w:rsidRDefault="00B33EB9" w:rsidP="003403E5">
      <w:pPr>
        <w:pStyle w:val="ListParagraph"/>
        <w:numPr>
          <w:ilvl w:val="0"/>
          <w:numId w:val="5"/>
        </w:numPr>
        <w:ind w:left="1800"/>
        <w:rPr>
          <w:rFonts w:ascii="Arial" w:hAnsi="Arial" w:cs="Arial"/>
          <w:bCs/>
          <w:lang w:val="en-GB"/>
        </w:rPr>
      </w:pPr>
      <w:r w:rsidRPr="00841FF6">
        <w:rPr>
          <w:rFonts w:ascii="Arial" w:hAnsi="Arial" w:cs="Arial"/>
          <w:bCs/>
          <w:lang w:val="en-GB"/>
        </w:rPr>
        <w:t>A</w:t>
      </w:r>
      <w:r w:rsidRPr="003403E5">
        <w:rPr>
          <w:rFonts w:ascii="Arial" w:hAnsi="Arial" w:cs="Arial"/>
          <w:bCs/>
          <w:lang w:val="en-GB"/>
        </w:rPr>
        <w:t xml:space="preserve">lso referred to as technology-assisted review (TAR) or computer-assisted review.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Used to</w:t>
      </w:r>
      <w:r w:rsidR="005A1CB2">
        <w:rPr>
          <w:rFonts w:ascii="Arial" w:hAnsi="Arial" w:cs="Arial"/>
          <w:bCs/>
          <w:lang w:val="en-GB"/>
        </w:rPr>
        <w:t xml:space="preserve"> find responsive ESI</w:t>
      </w:r>
      <w:r w:rsidRPr="003403E5">
        <w:rPr>
          <w:rFonts w:ascii="Arial" w:hAnsi="Arial" w:cs="Arial"/>
          <w:bCs/>
          <w:lang w:val="en-GB"/>
        </w:rPr>
        <w:t xml:space="preserve"> documents during a legal case’s review phase.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Uses AI to develop software that continues to learn and make better decisions while significantly expediting the review process.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Starts by training software with a seed set of data. Reviewers then code each document as responsive or unresponsive, and input the information into the predictive coding software.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As the training continues, AI allows the software to learn and make better, faster decisions.</w:t>
      </w:r>
    </w:p>
    <w:p w:rsidR="00841FF6" w:rsidRDefault="00841FF6">
      <w:pPr>
        <w:pStyle w:val="ListParagraph"/>
        <w:ind w:left="1080"/>
        <w:rPr>
          <w:rFonts w:ascii="Arial" w:hAnsi="Arial" w:cs="Arial"/>
          <w:bCs/>
        </w:rPr>
      </w:pPr>
    </w:p>
    <w:p w:rsidR="005A0DF6" w:rsidRPr="00841FF6" w:rsidRDefault="00B33EB9" w:rsidP="003403E5">
      <w:pPr>
        <w:pStyle w:val="ListParagraph"/>
        <w:numPr>
          <w:ilvl w:val="0"/>
          <w:numId w:val="3"/>
        </w:numPr>
        <w:tabs>
          <w:tab w:val="left" w:pos="1440"/>
        </w:tabs>
        <w:ind w:left="1440"/>
        <w:rPr>
          <w:rFonts w:ascii="Arial" w:hAnsi="Arial" w:cs="Arial"/>
          <w:bCs/>
        </w:rPr>
      </w:pPr>
      <w:r w:rsidRPr="00841FF6">
        <w:rPr>
          <w:rFonts w:ascii="Arial" w:hAnsi="Arial" w:cs="Arial"/>
          <w:bCs/>
          <w:lang w:val="en-GB"/>
        </w:rPr>
        <w:t xml:space="preserve">Continuous </w:t>
      </w:r>
      <w:r w:rsidRPr="003403E5">
        <w:rPr>
          <w:rFonts w:ascii="Arial" w:hAnsi="Arial" w:cs="Arial"/>
          <w:bCs/>
        </w:rPr>
        <w:t>Active</w:t>
      </w:r>
      <w:r w:rsidRPr="00841FF6">
        <w:rPr>
          <w:rFonts w:ascii="Arial" w:hAnsi="Arial" w:cs="Arial"/>
          <w:bCs/>
          <w:lang w:val="en-GB"/>
        </w:rPr>
        <w:t xml:space="preserve"> Learning (CAL)</w:t>
      </w:r>
    </w:p>
    <w:p w:rsidR="005A0DF6" w:rsidRPr="003403E5" w:rsidRDefault="00B33EB9" w:rsidP="003403E5">
      <w:pPr>
        <w:pStyle w:val="ListParagraph"/>
        <w:numPr>
          <w:ilvl w:val="0"/>
          <w:numId w:val="5"/>
        </w:numPr>
        <w:ind w:left="1800"/>
        <w:rPr>
          <w:rFonts w:ascii="Arial" w:hAnsi="Arial" w:cs="Arial"/>
          <w:bCs/>
          <w:lang w:val="en-GB"/>
        </w:rPr>
      </w:pPr>
      <w:r w:rsidRPr="00841FF6">
        <w:rPr>
          <w:rFonts w:ascii="Arial" w:hAnsi="Arial" w:cs="Arial"/>
          <w:bCs/>
          <w:lang w:val="en-GB"/>
        </w:rPr>
        <w:t>CAL is a central part of a newer approach to predictive coding.</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“Continuous”, i.e., training doesn’t end until the review finishes.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“Active”, i.e., computer feeds documents to the review team with the goal of making the review as efficient as possible. As reviewers progress through documents, their judgments are fed back to the system to be used as seeds in the next ranking process.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When the reviewers request a new batch, the documents are presented based on the latest completed ranking. </w:t>
      </w:r>
    </w:p>
    <w:p w:rsidR="00841FF6" w:rsidRDefault="00841FF6">
      <w:pPr>
        <w:pStyle w:val="ListParagraph"/>
        <w:ind w:left="1080"/>
        <w:rPr>
          <w:rFonts w:ascii="Arial" w:hAnsi="Arial" w:cs="Arial"/>
          <w:bCs/>
        </w:rPr>
      </w:pPr>
    </w:p>
    <w:p w:rsidR="005A0DF6" w:rsidRPr="00841FF6" w:rsidRDefault="00B33EB9" w:rsidP="003403E5">
      <w:pPr>
        <w:pStyle w:val="ListParagraph"/>
        <w:numPr>
          <w:ilvl w:val="0"/>
          <w:numId w:val="3"/>
        </w:numPr>
        <w:tabs>
          <w:tab w:val="left" w:pos="1440"/>
        </w:tabs>
        <w:ind w:left="1440"/>
        <w:rPr>
          <w:rFonts w:ascii="Arial" w:hAnsi="Arial" w:cs="Arial"/>
        </w:rPr>
      </w:pPr>
      <w:r w:rsidRPr="003403E5">
        <w:rPr>
          <w:rFonts w:ascii="Arial" w:hAnsi="Arial" w:cs="Arial"/>
          <w:bCs/>
          <w:lang w:val="en-GB"/>
        </w:rPr>
        <w:t>Redaction</w:t>
      </w:r>
      <w:r w:rsidRPr="00841FF6">
        <w:rPr>
          <w:rFonts w:ascii="Arial" w:hAnsi="Arial" w:cs="Arial"/>
          <w:lang w:val="en-GB"/>
        </w:rPr>
        <w:t xml:space="preserve"> tools</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Simple redaction tools, which help replicate the original redactions on similar documents</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More complex tools allow automation of redactions over files which are similarly formatted.  </w:t>
      </w:r>
    </w:p>
    <w:p w:rsidR="005A0DF6" w:rsidRDefault="005A1CB2" w:rsidP="003403E5">
      <w:pPr>
        <w:pStyle w:val="ListParagraph"/>
        <w:numPr>
          <w:ilvl w:val="0"/>
          <w:numId w:val="5"/>
        </w:numPr>
        <w:ind w:left="1800"/>
        <w:rPr>
          <w:rFonts w:ascii="Arial" w:hAnsi="Arial" w:cs="Arial"/>
          <w:bCs/>
          <w:lang w:val="en-GB"/>
        </w:rPr>
      </w:pPr>
      <w:r>
        <w:rPr>
          <w:rFonts w:ascii="Arial" w:hAnsi="Arial" w:cs="Arial"/>
          <w:bCs/>
          <w:lang w:val="en-GB"/>
        </w:rPr>
        <w:t>Tools to identify p</w:t>
      </w:r>
      <w:r w:rsidR="00B33EB9" w:rsidRPr="003403E5">
        <w:rPr>
          <w:rFonts w:ascii="Arial" w:hAnsi="Arial" w:cs="Arial"/>
          <w:bCs/>
          <w:lang w:val="en-GB"/>
        </w:rPr>
        <w:t xml:space="preserve">ersonally identifiable information (PII) to help automate the process of redacting this. AI can be used to train the machine to pick up patterns e.g., phone number, driver’s licence. </w:t>
      </w:r>
    </w:p>
    <w:p w:rsidR="00841FF6" w:rsidRPr="003403E5" w:rsidRDefault="00841FF6" w:rsidP="003403E5">
      <w:pPr>
        <w:pStyle w:val="ListParagraph"/>
        <w:ind w:left="1800"/>
        <w:rPr>
          <w:rFonts w:ascii="Arial" w:hAnsi="Arial" w:cs="Arial"/>
          <w:bCs/>
          <w:lang w:val="en-GB"/>
        </w:rPr>
      </w:pPr>
    </w:p>
    <w:p w:rsidR="005A0DF6" w:rsidRPr="00841FF6" w:rsidRDefault="00B33EB9" w:rsidP="003403E5">
      <w:pPr>
        <w:pStyle w:val="ListParagraph"/>
        <w:numPr>
          <w:ilvl w:val="0"/>
          <w:numId w:val="3"/>
        </w:numPr>
        <w:tabs>
          <w:tab w:val="left" w:pos="1440"/>
        </w:tabs>
        <w:ind w:left="1440"/>
        <w:rPr>
          <w:rFonts w:ascii="Arial" w:hAnsi="Arial" w:cs="Arial"/>
        </w:rPr>
      </w:pPr>
      <w:r w:rsidRPr="00841FF6">
        <w:rPr>
          <w:rFonts w:ascii="Arial" w:hAnsi="Arial" w:cs="Arial"/>
          <w:lang w:val="en-GB"/>
        </w:rPr>
        <w:t xml:space="preserve">Audio </w:t>
      </w:r>
      <w:r w:rsidRPr="003403E5">
        <w:rPr>
          <w:rFonts w:ascii="Arial" w:hAnsi="Arial" w:cs="Arial"/>
          <w:bCs/>
          <w:lang w:val="en-GB"/>
        </w:rPr>
        <w:t>Review</w:t>
      </w:r>
      <w:r w:rsidRPr="00841FF6">
        <w:rPr>
          <w:rFonts w:ascii="Arial" w:hAnsi="Arial" w:cs="Arial"/>
          <w:lang w:val="en-GB"/>
        </w:rPr>
        <w:t xml:space="preserve"> tools</w:t>
      </w:r>
    </w:p>
    <w:p w:rsidR="005A0DF6" w:rsidRPr="00841FF6" w:rsidRDefault="00B33EB9" w:rsidP="003403E5">
      <w:pPr>
        <w:pStyle w:val="ListParagraph"/>
        <w:numPr>
          <w:ilvl w:val="0"/>
          <w:numId w:val="5"/>
        </w:numPr>
        <w:ind w:left="1800"/>
        <w:rPr>
          <w:rFonts w:ascii="Arial" w:hAnsi="Arial" w:cs="Arial"/>
        </w:rPr>
      </w:pPr>
      <w:r w:rsidRPr="00841FF6">
        <w:rPr>
          <w:rFonts w:ascii="Arial" w:hAnsi="Arial" w:cs="Arial"/>
          <w:lang w:val="en-GB"/>
        </w:rPr>
        <w:t xml:space="preserve">Conventional approach lexicon-based – limited applicability, with a high importance to develop </w:t>
      </w:r>
      <w:r w:rsidRPr="003403E5">
        <w:rPr>
          <w:rFonts w:ascii="Arial" w:hAnsi="Arial" w:cs="Arial"/>
          <w:bCs/>
          <w:lang w:val="en-GB"/>
        </w:rPr>
        <w:t>and</w:t>
      </w:r>
      <w:r w:rsidRPr="00841FF6">
        <w:rPr>
          <w:rFonts w:ascii="Arial" w:hAnsi="Arial" w:cs="Arial"/>
          <w:lang w:val="en-GB"/>
        </w:rPr>
        <w:t xml:space="preserve"> maintain the lexicon</w:t>
      </w:r>
    </w:p>
    <w:p w:rsidR="005A0DF6" w:rsidRPr="00841FF6" w:rsidRDefault="00B33EB9" w:rsidP="003403E5">
      <w:pPr>
        <w:pStyle w:val="ListParagraph"/>
        <w:numPr>
          <w:ilvl w:val="0"/>
          <w:numId w:val="5"/>
        </w:numPr>
        <w:ind w:left="1800"/>
        <w:rPr>
          <w:rFonts w:ascii="Arial" w:hAnsi="Arial" w:cs="Arial"/>
        </w:rPr>
      </w:pPr>
      <w:r w:rsidRPr="00841FF6">
        <w:rPr>
          <w:rFonts w:ascii="Arial" w:hAnsi="Arial" w:cs="Arial"/>
          <w:lang w:val="en-GB"/>
        </w:rPr>
        <w:t xml:space="preserve">More advanced cognitive tools able to identify sentiment, emotions and </w:t>
      </w:r>
      <w:r w:rsidRPr="003403E5">
        <w:rPr>
          <w:rFonts w:ascii="Arial" w:hAnsi="Arial" w:cs="Arial"/>
          <w:bCs/>
          <w:lang w:val="en-GB"/>
        </w:rPr>
        <w:t>expressions</w:t>
      </w:r>
      <w:r w:rsidRPr="00841FF6">
        <w:rPr>
          <w:rFonts w:ascii="Arial" w:hAnsi="Arial" w:cs="Arial"/>
          <w:lang w:val="en-GB"/>
        </w:rPr>
        <w:t>, and provide contextual analysis for the conversation.</w:t>
      </w:r>
    </w:p>
    <w:p w:rsidR="00841FF6" w:rsidRDefault="00841FF6">
      <w:pPr>
        <w:pStyle w:val="ListParagraph"/>
        <w:ind w:left="1080"/>
        <w:rPr>
          <w:rFonts w:ascii="Arial" w:hAnsi="Arial" w:cs="Arial"/>
        </w:rPr>
      </w:pPr>
    </w:p>
    <w:p w:rsidR="005A0DF6" w:rsidRPr="00F529C9" w:rsidRDefault="00B33EB9" w:rsidP="003403E5">
      <w:pPr>
        <w:pStyle w:val="ListParagraph"/>
        <w:numPr>
          <w:ilvl w:val="0"/>
          <w:numId w:val="3"/>
        </w:numPr>
        <w:tabs>
          <w:tab w:val="left" w:pos="1440"/>
        </w:tabs>
        <w:ind w:left="1440"/>
        <w:rPr>
          <w:rFonts w:ascii="Arial" w:hAnsi="Arial" w:cs="Arial"/>
        </w:rPr>
      </w:pPr>
      <w:r w:rsidRPr="00F529C9">
        <w:rPr>
          <w:rFonts w:ascii="Arial" w:hAnsi="Arial" w:cs="Arial"/>
          <w:lang w:val="en-GB"/>
        </w:rPr>
        <w:t xml:space="preserve">Named Entity Recognition (NER) </w:t>
      </w:r>
    </w:p>
    <w:p w:rsidR="00841FF6" w:rsidRPr="003403E5" w:rsidRDefault="00F529C9" w:rsidP="003403E5">
      <w:pPr>
        <w:pStyle w:val="ListParagraph"/>
        <w:numPr>
          <w:ilvl w:val="0"/>
          <w:numId w:val="5"/>
        </w:numPr>
        <w:ind w:left="1800"/>
        <w:rPr>
          <w:rFonts w:ascii="Arial" w:hAnsi="Arial" w:cs="Arial"/>
          <w:lang w:val="en-GB"/>
        </w:rPr>
      </w:pPr>
      <w:r w:rsidRPr="00F529C9">
        <w:rPr>
          <w:rFonts w:ascii="Arial" w:hAnsi="Arial" w:cs="Arial"/>
          <w:lang w:val="en-GB"/>
        </w:rPr>
        <w:t>Capable of automatically identifying people, places, dates, times, credit card details, email addresses, and much more</w:t>
      </w:r>
    </w:p>
    <w:p w:rsidR="00F529C9" w:rsidRDefault="00F529C9" w:rsidP="00873FAA">
      <w:pPr>
        <w:pStyle w:val="ListParagraph"/>
        <w:ind w:left="1080"/>
        <w:rPr>
          <w:rFonts w:ascii="Arial" w:hAnsi="Arial" w:cs="Arial"/>
        </w:rPr>
      </w:pPr>
    </w:p>
    <w:p w:rsidR="005A0DF6" w:rsidRPr="00F529C9" w:rsidRDefault="00B33EB9" w:rsidP="003403E5">
      <w:pPr>
        <w:pStyle w:val="ListParagraph"/>
        <w:numPr>
          <w:ilvl w:val="0"/>
          <w:numId w:val="3"/>
        </w:numPr>
        <w:tabs>
          <w:tab w:val="left" w:pos="1440"/>
        </w:tabs>
        <w:ind w:left="1440"/>
        <w:rPr>
          <w:rFonts w:ascii="Arial" w:hAnsi="Arial" w:cs="Arial"/>
        </w:rPr>
      </w:pPr>
      <w:r w:rsidRPr="00F529C9">
        <w:rPr>
          <w:rFonts w:ascii="Arial" w:hAnsi="Arial" w:cs="Arial"/>
          <w:lang w:val="en-GB"/>
        </w:rPr>
        <w:t xml:space="preserve">Topic Modelling </w:t>
      </w:r>
    </w:p>
    <w:p w:rsidR="005A0DF6" w:rsidRPr="003403E5" w:rsidRDefault="00B33EB9" w:rsidP="003403E5">
      <w:pPr>
        <w:pStyle w:val="ListParagraph"/>
        <w:numPr>
          <w:ilvl w:val="0"/>
          <w:numId w:val="5"/>
        </w:numPr>
        <w:ind w:left="1800"/>
        <w:rPr>
          <w:rFonts w:ascii="Arial" w:hAnsi="Arial" w:cs="Arial"/>
        </w:rPr>
      </w:pPr>
      <w:r w:rsidRPr="00F529C9">
        <w:rPr>
          <w:rFonts w:ascii="Arial" w:hAnsi="Arial" w:cs="Arial"/>
          <w:lang w:val="en-GB"/>
        </w:rPr>
        <w:t xml:space="preserve">To identify the key underlying themes within a body of text for high-level classification – is this a conversation about manipulating the market? Transferring funds to an offshore account? A discussion that should be kept “under the radar”? </w:t>
      </w:r>
    </w:p>
    <w:p w:rsidR="00F529C9" w:rsidRPr="00F529C9" w:rsidRDefault="00F529C9" w:rsidP="003403E5">
      <w:pPr>
        <w:pStyle w:val="ListParagraph"/>
        <w:ind w:left="1800"/>
        <w:rPr>
          <w:rFonts w:ascii="Arial" w:hAnsi="Arial" w:cs="Arial"/>
        </w:rPr>
      </w:pPr>
    </w:p>
    <w:p w:rsidR="005A0DF6" w:rsidRPr="00F529C9" w:rsidRDefault="00B33EB9" w:rsidP="003403E5">
      <w:pPr>
        <w:pStyle w:val="ListParagraph"/>
        <w:numPr>
          <w:ilvl w:val="0"/>
          <w:numId w:val="3"/>
        </w:numPr>
        <w:tabs>
          <w:tab w:val="left" w:pos="1440"/>
        </w:tabs>
        <w:ind w:left="1440"/>
        <w:rPr>
          <w:rFonts w:ascii="Arial" w:hAnsi="Arial" w:cs="Arial"/>
        </w:rPr>
      </w:pPr>
      <w:r w:rsidRPr="00F529C9">
        <w:rPr>
          <w:rFonts w:ascii="Arial" w:hAnsi="Arial" w:cs="Arial"/>
          <w:lang w:val="en-GB"/>
        </w:rPr>
        <w:t xml:space="preserve">Sentiment Analysis </w:t>
      </w:r>
    </w:p>
    <w:p w:rsidR="005A0DF6" w:rsidRPr="00F529C9" w:rsidRDefault="00B33EB9" w:rsidP="003403E5">
      <w:pPr>
        <w:pStyle w:val="ListParagraph"/>
        <w:numPr>
          <w:ilvl w:val="0"/>
          <w:numId w:val="5"/>
        </w:numPr>
        <w:ind w:left="1800"/>
        <w:rPr>
          <w:rFonts w:ascii="Arial" w:hAnsi="Arial" w:cs="Arial"/>
        </w:rPr>
      </w:pPr>
      <w:r w:rsidRPr="00F529C9">
        <w:rPr>
          <w:rFonts w:ascii="Arial" w:hAnsi="Arial" w:cs="Arial"/>
          <w:lang w:val="en-GB"/>
        </w:rPr>
        <w:t>To identi</w:t>
      </w:r>
      <w:r w:rsidR="00F529C9">
        <w:rPr>
          <w:rFonts w:ascii="Arial" w:hAnsi="Arial" w:cs="Arial"/>
          <w:lang w:val="en-GB"/>
        </w:rPr>
        <w:t xml:space="preserve">fy the emotional tone within a </w:t>
      </w:r>
      <w:r w:rsidRPr="00F529C9">
        <w:rPr>
          <w:rFonts w:ascii="Arial" w:hAnsi="Arial" w:cs="Arial"/>
          <w:lang w:val="en-GB"/>
        </w:rPr>
        <w:t xml:space="preserve">body of text – is the author excited, angry, </w:t>
      </w:r>
      <w:r w:rsidRPr="00F529C9">
        <w:rPr>
          <w:rFonts w:ascii="Arial" w:hAnsi="Arial" w:cs="Arial"/>
          <w:lang w:val="en-GB"/>
        </w:rPr>
        <w:br/>
        <w:t>happy, or sad?</w:t>
      </w:r>
    </w:p>
    <w:p w:rsidR="00F529C9" w:rsidRDefault="00F529C9" w:rsidP="00873FAA">
      <w:pPr>
        <w:pStyle w:val="ListParagraph"/>
        <w:ind w:left="1080"/>
        <w:rPr>
          <w:rFonts w:ascii="Arial" w:hAnsi="Arial" w:cs="Arial"/>
        </w:rPr>
      </w:pPr>
    </w:p>
    <w:p w:rsidR="0065369A" w:rsidRDefault="0065369A" w:rsidP="00873FAA">
      <w:pPr>
        <w:pStyle w:val="ListParagraph"/>
        <w:ind w:left="1080"/>
        <w:rPr>
          <w:rFonts w:ascii="Arial" w:hAnsi="Arial" w:cs="Arial"/>
        </w:rPr>
      </w:pPr>
    </w:p>
    <w:p w:rsidR="00F529C9" w:rsidRDefault="00F529C9" w:rsidP="00873FAA">
      <w:pPr>
        <w:pStyle w:val="ListParagraph"/>
        <w:ind w:left="1080"/>
        <w:rPr>
          <w:rFonts w:ascii="Arial" w:hAnsi="Arial" w:cs="Arial"/>
        </w:rPr>
      </w:pPr>
    </w:p>
    <w:p w:rsidR="00BB3A81" w:rsidRPr="003403E5" w:rsidRDefault="00BB3A81" w:rsidP="00BB3A81">
      <w:pPr>
        <w:pStyle w:val="ListParagraph"/>
        <w:numPr>
          <w:ilvl w:val="0"/>
          <w:numId w:val="1"/>
        </w:numPr>
        <w:rPr>
          <w:rFonts w:ascii="Arial" w:hAnsi="Arial" w:cs="Arial"/>
          <w:highlight w:val="yellow"/>
          <w:u w:val="single"/>
        </w:rPr>
      </w:pPr>
      <w:r w:rsidRPr="003403E5">
        <w:rPr>
          <w:rFonts w:ascii="Arial" w:hAnsi="Arial" w:cs="Arial"/>
          <w:b/>
          <w:bCs/>
          <w:highlight w:val="yellow"/>
          <w:u w:val="single"/>
          <w:lang w:val="en-IN"/>
        </w:rPr>
        <w:t>Forensic Data Analytics</w:t>
      </w:r>
    </w:p>
    <w:p w:rsidR="00873FAA" w:rsidRDefault="00873FAA" w:rsidP="00BB3A81">
      <w:pPr>
        <w:pStyle w:val="ListParagraph"/>
        <w:rPr>
          <w:rFonts w:ascii="Arial" w:hAnsi="Arial" w:cs="Arial"/>
        </w:rPr>
      </w:pPr>
    </w:p>
    <w:p w:rsidR="00D72E5D" w:rsidRDefault="00D72E5D" w:rsidP="00FC21E0">
      <w:pPr>
        <w:pStyle w:val="ListParagraph"/>
        <w:numPr>
          <w:ilvl w:val="0"/>
          <w:numId w:val="2"/>
        </w:numPr>
        <w:ind w:left="1080"/>
        <w:rPr>
          <w:rFonts w:ascii="Arial" w:hAnsi="Arial" w:cs="Arial"/>
        </w:rPr>
      </w:pPr>
      <w:r>
        <w:rPr>
          <w:rFonts w:ascii="Arial" w:hAnsi="Arial" w:cs="Arial"/>
        </w:rPr>
        <w:t xml:space="preserve">It can be classified into proactive and reactive reviews. </w:t>
      </w:r>
    </w:p>
    <w:p w:rsidR="00D72E5D" w:rsidRDefault="00D72E5D" w:rsidP="00D72E5D">
      <w:pPr>
        <w:pStyle w:val="ListParagraph"/>
        <w:ind w:left="1080"/>
        <w:rPr>
          <w:rFonts w:ascii="Arial" w:hAnsi="Arial" w:cs="Arial"/>
        </w:rPr>
      </w:pPr>
    </w:p>
    <w:p w:rsidR="00BB3A81" w:rsidRDefault="00BB3A81" w:rsidP="00FC21E0">
      <w:pPr>
        <w:pStyle w:val="ListParagraph"/>
        <w:numPr>
          <w:ilvl w:val="0"/>
          <w:numId w:val="2"/>
        </w:numPr>
        <w:ind w:left="1080"/>
        <w:rPr>
          <w:rFonts w:ascii="Arial" w:hAnsi="Arial" w:cs="Arial"/>
        </w:rPr>
      </w:pPr>
      <w:r w:rsidRPr="00BB3A81">
        <w:rPr>
          <w:rFonts w:ascii="Arial" w:hAnsi="Arial" w:cs="Arial"/>
        </w:rPr>
        <w:t xml:space="preserve">Quickly </w:t>
      </w:r>
      <w:r w:rsidRPr="00BB3A81">
        <w:rPr>
          <w:rFonts w:ascii="Arial" w:hAnsi="Arial" w:cs="Arial"/>
          <w:bCs/>
        </w:rPr>
        <w:t>and</w:t>
      </w:r>
      <w:r w:rsidRPr="00BB3A81">
        <w:rPr>
          <w:rFonts w:ascii="Arial" w:hAnsi="Arial" w:cs="Arial"/>
        </w:rPr>
        <w:t xml:space="preserve"> cost-effectively identifying the most relevant information</w:t>
      </w:r>
    </w:p>
    <w:p w:rsidR="00BB3A81" w:rsidRDefault="00BB3A81" w:rsidP="00BB3A81">
      <w:pPr>
        <w:pStyle w:val="ListParagraph"/>
        <w:ind w:left="1080"/>
        <w:rPr>
          <w:rFonts w:ascii="Arial" w:hAnsi="Arial" w:cs="Arial"/>
        </w:rPr>
      </w:pPr>
    </w:p>
    <w:p w:rsidR="004971B9" w:rsidRPr="00973F86" w:rsidRDefault="00CD685B" w:rsidP="00FC21E0">
      <w:pPr>
        <w:pStyle w:val="ListParagraph"/>
        <w:numPr>
          <w:ilvl w:val="0"/>
          <w:numId w:val="2"/>
        </w:numPr>
        <w:ind w:left="1080"/>
        <w:rPr>
          <w:rFonts w:ascii="Arial" w:hAnsi="Arial" w:cs="Arial"/>
        </w:rPr>
      </w:pPr>
      <w:r w:rsidRPr="00BB3A81">
        <w:rPr>
          <w:rFonts w:ascii="Arial" w:hAnsi="Arial" w:cs="Arial"/>
          <w:lang w:val="en-IN"/>
        </w:rPr>
        <w:t xml:space="preserve">Leveraging the </w:t>
      </w:r>
      <w:r w:rsidRPr="00BB3A81">
        <w:rPr>
          <w:rFonts w:ascii="Arial" w:hAnsi="Arial" w:cs="Arial"/>
        </w:rPr>
        <w:t>knowledge</w:t>
      </w:r>
      <w:r w:rsidRPr="00BB3A81">
        <w:rPr>
          <w:rFonts w:ascii="Arial" w:hAnsi="Arial" w:cs="Arial"/>
          <w:lang w:val="en-IN"/>
        </w:rPr>
        <w:t xml:space="preserve"> inside large-scale structured and unstructured data sets</w:t>
      </w:r>
    </w:p>
    <w:p w:rsidR="00973F86" w:rsidRPr="00973F86" w:rsidRDefault="00973F86" w:rsidP="00973F86">
      <w:pPr>
        <w:pStyle w:val="ListParagraph"/>
        <w:rPr>
          <w:rFonts w:ascii="Arial" w:hAnsi="Arial" w:cs="Arial"/>
        </w:rPr>
      </w:pPr>
    </w:p>
    <w:p w:rsidR="00973F86" w:rsidRPr="00BB3A81" w:rsidRDefault="002004CC" w:rsidP="00FC21E0">
      <w:pPr>
        <w:pStyle w:val="ListParagraph"/>
        <w:numPr>
          <w:ilvl w:val="0"/>
          <w:numId w:val="2"/>
        </w:numPr>
        <w:ind w:left="1080"/>
        <w:rPr>
          <w:rFonts w:ascii="Arial" w:hAnsi="Arial" w:cs="Arial"/>
        </w:rPr>
      </w:pPr>
      <w:r>
        <w:rPr>
          <w:rFonts w:ascii="Arial" w:hAnsi="Arial" w:cs="Arial"/>
        </w:rPr>
        <w:t xml:space="preserve">Involves elements </w:t>
      </w:r>
      <w:r w:rsidR="005A1CB2">
        <w:rPr>
          <w:rFonts w:ascii="Arial" w:hAnsi="Arial" w:cs="Arial"/>
        </w:rPr>
        <w:t xml:space="preserve">of business </w:t>
      </w:r>
      <w:r w:rsidR="00973F86">
        <w:rPr>
          <w:rFonts w:ascii="Arial" w:hAnsi="Arial" w:cs="Arial"/>
        </w:rPr>
        <w:t>modelling skills, fraud investigation knowledge and adv</w:t>
      </w:r>
      <w:r>
        <w:rPr>
          <w:rFonts w:ascii="Arial" w:hAnsi="Arial" w:cs="Arial"/>
        </w:rPr>
        <w:t>anced</w:t>
      </w:r>
      <w:r w:rsidR="00973F86">
        <w:rPr>
          <w:rFonts w:ascii="Arial" w:hAnsi="Arial" w:cs="Arial"/>
        </w:rPr>
        <w:t xml:space="preserve"> data analytics. </w:t>
      </w:r>
    </w:p>
    <w:p w:rsidR="00BB3A81" w:rsidRDefault="00BB3A81" w:rsidP="00BB3A81">
      <w:pPr>
        <w:pStyle w:val="ListParagraph"/>
        <w:ind w:left="1080"/>
        <w:rPr>
          <w:rFonts w:ascii="Arial" w:hAnsi="Arial" w:cs="Arial"/>
          <w:lang w:val="en-IN"/>
        </w:rPr>
      </w:pPr>
    </w:p>
    <w:p w:rsidR="00BB3A81" w:rsidRDefault="00BB3A81" w:rsidP="00FC21E0">
      <w:pPr>
        <w:pStyle w:val="ListParagraph"/>
        <w:numPr>
          <w:ilvl w:val="0"/>
          <w:numId w:val="2"/>
        </w:numPr>
        <w:ind w:left="1080"/>
        <w:rPr>
          <w:rFonts w:ascii="Arial" w:hAnsi="Arial" w:cs="Arial"/>
        </w:rPr>
      </w:pPr>
      <w:r w:rsidRPr="00BB3A81">
        <w:rPr>
          <w:rFonts w:ascii="Arial" w:hAnsi="Arial" w:cs="Arial"/>
        </w:rPr>
        <w:t xml:space="preserve">Forensic Data </w:t>
      </w:r>
      <w:r w:rsidRPr="00BB3A81">
        <w:rPr>
          <w:rFonts w:ascii="Arial" w:hAnsi="Arial" w:cs="Arial"/>
          <w:lang w:val="en-IN"/>
        </w:rPr>
        <w:t>Analytics</w:t>
      </w:r>
      <w:r w:rsidRPr="00BB3A81">
        <w:rPr>
          <w:rFonts w:ascii="Arial" w:hAnsi="Arial" w:cs="Arial"/>
        </w:rPr>
        <w:t xml:space="preserve"> techniques</w:t>
      </w:r>
      <w:r w:rsidR="006B3349">
        <w:rPr>
          <w:rFonts w:ascii="Arial" w:hAnsi="Arial" w:cs="Arial"/>
        </w:rPr>
        <w:t xml:space="preserve">: </w:t>
      </w:r>
    </w:p>
    <w:p w:rsidR="00BB3A81" w:rsidRDefault="00BB3A81" w:rsidP="00BB3A81">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2149"/>
        <w:gridCol w:w="3140"/>
        <w:gridCol w:w="3521"/>
      </w:tblGrid>
      <w:tr w:rsidR="00BB3A81" w:rsidTr="00BB3A81">
        <w:tc>
          <w:tcPr>
            <w:tcW w:w="2155" w:type="dxa"/>
          </w:tcPr>
          <w:p w:rsidR="000D79BB" w:rsidRPr="00120B04" w:rsidRDefault="000D79BB" w:rsidP="000D79BB">
            <w:pPr>
              <w:rPr>
                <w:rFonts w:ascii="Arial" w:hAnsi="Arial" w:cs="Arial"/>
                <w:b/>
              </w:rPr>
            </w:pPr>
            <w:r w:rsidRPr="00120B04">
              <w:rPr>
                <w:rFonts w:ascii="Arial" w:hAnsi="Arial" w:cs="Arial"/>
                <w:b/>
              </w:rPr>
              <w:t>Rules-based</w:t>
            </w:r>
          </w:p>
          <w:p w:rsidR="00BB3A81" w:rsidRPr="00120B04" w:rsidRDefault="000D79BB" w:rsidP="000D79BB">
            <w:pPr>
              <w:pStyle w:val="ListParagraph"/>
              <w:ind w:left="0"/>
              <w:rPr>
                <w:rFonts w:ascii="Arial" w:hAnsi="Arial" w:cs="Arial"/>
                <w:b/>
              </w:rPr>
            </w:pPr>
            <w:r w:rsidRPr="00120B04">
              <w:rPr>
                <w:rFonts w:ascii="Arial" w:hAnsi="Arial" w:cs="Arial"/>
                <w:b/>
              </w:rPr>
              <w:t>analytics</w:t>
            </w:r>
          </w:p>
        </w:tc>
        <w:tc>
          <w:tcPr>
            <w:tcW w:w="3150" w:type="dxa"/>
          </w:tcPr>
          <w:p w:rsidR="00BB3A81" w:rsidRDefault="000D79BB" w:rsidP="00BB3A81">
            <w:pPr>
              <w:pStyle w:val="ListParagraph"/>
              <w:ind w:left="0"/>
              <w:rPr>
                <w:rFonts w:ascii="Arial" w:hAnsi="Arial" w:cs="Arial"/>
              </w:rPr>
            </w:pPr>
            <w:r w:rsidRPr="000D79BB">
              <w:rPr>
                <w:rFonts w:ascii="Arial" w:hAnsi="Arial" w:cs="Arial"/>
              </w:rPr>
              <w:t xml:space="preserve">Testing data against known </w:t>
            </w:r>
            <w:proofErr w:type="spellStart"/>
            <w:r w:rsidRPr="000D79BB">
              <w:rPr>
                <w:rFonts w:ascii="Arial" w:hAnsi="Arial" w:cs="Arial"/>
              </w:rPr>
              <w:t>behavio</w:t>
            </w:r>
            <w:r w:rsidR="005A1CB2">
              <w:rPr>
                <w:rFonts w:ascii="Arial" w:hAnsi="Arial" w:cs="Arial"/>
              </w:rPr>
              <w:t>u</w:t>
            </w:r>
            <w:r w:rsidRPr="000D79BB">
              <w:rPr>
                <w:rFonts w:ascii="Arial" w:hAnsi="Arial" w:cs="Arial"/>
              </w:rPr>
              <w:t>rs</w:t>
            </w:r>
            <w:proofErr w:type="spellEnd"/>
            <w:r w:rsidRPr="000D79BB">
              <w:rPr>
                <w:rFonts w:ascii="Arial" w:hAnsi="Arial" w:cs="Arial"/>
              </w:rPr>
              <w:t>/</w:t>
            </w:r>
            <w:r w:rsidR="00736E64">
              <w:rPr>
                <w:rFonts w:ascii="Arial" w:hAnsi="Arial" w:cs="Arial"/>
              </w:rPr>
              <w:t xml:space="preserve"> </w:t>
            </w:r>
            <w:r w:rsidRPr="000D79BB">
              <w:rPr>
                <w:rFonts w:ascii="Arial" w:hAnsi="Arial" w:cs="Arial"/>
              </w:rPr>
              <w:t>patterns</w:t>
            </w:r>
            <w:r w:rsidR="00736E64">
              <w:rPr>
                <w:rFonts w:ascii="Arial" w:hAnsi="Arial" w:cs="Arial"/>
              </w:rPr>
              <w:t xml:space="preserve"> through e.g.</w:t>
            </w:r>
            <w:r w:rsidR="005A1CB2">
              <w:rPr>
                <w:rFonts w:ascii="Arial" w:hAnsi="Arial" w:cs="Arial"/>
              </w:rPr>
              <w:t>,</w:t>
            </w:r>
            <w:r w:rsidR="00736E64">
              <w:rPr>
                <w:rFonts w:ascii="Arial" w:hAnsi="Arial" w:cs="Arial"/>
              </w:rPr>
              <w:t xml:space="preserve"> transaction monitoring system</w:t>
            </w:r>
          </w:p>
        </w:tc>
        <w:tc>
          <w:tcPr>
            <w:tcW w:w="3531" w:type="dxa"/>
          </w:tcPr>
          <w:p w:rsidR="000D79BB" w:rsidRPr="000D79BB" w:rsidRDefault="000D79BB" w:rsidP="00FC21E0">
            <w:pPr>
              <w:pStyle w:val="ListParagraph"/>
              <w:numPr>
                <w:ilvl w:val="0"/>
                <w:numId w:val="6"/>
              </w:numPr>
              <w:tabs>
                <w:tab w:val="left" w:pos="256"/>
              </w:tabs>
              <w:ind w:left="256"/>
              <w:rPr>
                <w:rFonts w:ascii="Arial" w:hAnsi="Arial" w:cs="Arial"/>
              </w:rPr>
            </w:pPr>
            <w:r>
              <w:rPr>
                <w:rFonts w:ascii="Arial" w:hAnsi="Arial" w:cs="Arial"/>
              </w:rPr>
              <w:t xml:space="preserve">Suited to well-defined </w:t>
            </w:r>
            <w:r w:rsidRPr="000D79BB">
              <w:rPr>
                <w:rFonts w:ascii="Arial" w:hAnsi="Arial" w:cs="Arial"/>
              </w:rPr>
              <w:t>processes</w:t>
            </w:r>
          </w:p>
          <w:p w:rsidR="000D79BB" w:rsidRPr="000D79BB"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Ideal for anomaly testing</w:t>
            </w:r>
          </w:p>
          <w:p w:rsidR="00BB3A81"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 xml:space="preserve">Used for identifying data not meeting expected </w:t>
            </w:r>
            <w:proofErr w:type="spellStart"/>
            <w:r w:rsidRPr="000D79BB">
              <w:rPr>
                <w:rFonts w:ascii="Arial" w:hAnsi="Arial" w:cs="Arial"/>
              </w:rPr>
              <w:t>behavio</w:t>
            </w:r>
            <w:r w:rsidR="005A1CB2">
              <w:rPr>
                <w:rFonts w:ascii="Arial" w:hAnsi="Arial" w:cs="Arial"/>
              </w:rPr>
              <w:t>u</w:t>
            </w:r>
            <w:r w:rsidRPr="000D79BB">
              <w:rPr>
                <w:rFonts w:ascii="Arial" w:hAnsi="Arial" w:cs="Arial"/>
              </w:rPr>
              <w:t>r</w:t>
            </w:r>
            <w:proofErr w:type="spellEnd"/>
          </w:p>
        </w:tc>
      </w:tr>
      <w:tr w:rsidR="00BB3A81" w:rsidTr="00BB3A81">
        <w:tc>
          <w:tcPr>
            <w:tcW w:w="2155" w:type="dxa"/>
          </w:tcPr>
          <w:p w:rsidR="00BB3A81" w:rsidRPr="00120B04" w:rsidRDefault="000D79BB" w:rsidP="00BB3A81">
            <w:pPr>
              <w:pStyle w:val="ListParagraph"/>
              <w:ind w:left="0"/>
              <w:rPr>
                <w:rFonts w:ascii="Arial" w:hAnsi="Arial" w:cs="Arial"/>
                <w:b/>
              </w:rPr>
            </w:pPr>
            <w:r w:rsidRPr="00120B04">
              <w:rPr>
                <w:rFonts w:ascii="Arial" w:hAnsi="Arial" w:cs="Arial"/>
                <w:b/>
              </w:rPr>
              <w:t>Risk scoring</w:t>
            </w:r>
          </w:p>
        </w:tc>
        <w:tc>
          <w:tcPr>
            <w:tcW w:w="3150" w:type="dxa"/>
          </w:tcPr>
          <w:p w:rsidR="00BB3A81" w:rsidRDefault="000D79BB" w:rsidP="000D79BB">
            <w:pPr>
              <w:pStyle w:val="ListParagraph"/>
              <w:ind w:left="0"/>
              <w:rPr>
                <w:rFonts w:ascii="Arial" w:hAnsi="Arial" w:cs="Arial"/>
              </w:rPr>
            </w:pPr>
            <w:r w:rsidRPr="000D79BB">
              <w:rPr>
                <w:rFonts w:ascii="Arial" w:hAnsi="Arial" w:cs="Arial"/>
              </w:rPr>
              <w:t>Using scoring models to identify and determine areas of higher risk</w:t>
            </w:r>
          </w:p>
        </w:tc>
        <w:tc>
          <w:tcPr>
            <w:tcW w:w="3531" w:type="dxa"/>
          </w:tcPr>
          <w:p w:rsidR="000D79BB" w:rsidRPr="000D79BB"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Using rules-based tests with weighted scores</w:t>
            </w:r>
          </w:p>
          <w:p w:rsidR="00BB3A81"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 xml:space="preserve">Combining weighted scores from different datasets </w:t>
            </w:r>
            <w:r w:rsidRPr="000D79BB">
              <w:rPr>
                <w:rFonts w:ascii="Arial" w:hAnsi="Arial" w:cs="Arial"/>
              </w:rPr>
              <w:br/>
              <w:t>to determine high risk areas</w:t>
            </w:r>
          </w:p>
        </w:tc>
      </w:tr>
      <w:tr w:rsidR="00BB3A81" w:rsidTr="00BB3A81">
        <w:tc>
          <w:tcPr>
            <w:tcW w:w="2155" w:type="dxa"/>
          </w:tcPr>
          <w:p w:rsidR="00BB3A81" w:rsidRPr="00120B04" w:rsidRDefault="000D79BB" w:rsidP="00BB3A81">
            <w:pPr>
              <w:pStyle w:val="ListParagraph"/>
              <w:ind w:left="0"/>
              <w:rPr>
                <w:rFonts w:ascii="Arial" w:hAnsi="Arial" w:cs="Arial"/>
                <w:b/>
              </w:rPr>
            </w:pPr>
            <w:r w:rsidRPr="00120B04">
              <w:rPr>
                <w:rFonts w:ascii="Arial" w:hAnsi="Arial" w:cs="Arial"/>
                <w:b/>
              </w:rPr>
              <w:t>Text analytics</w:t>
            </w:r>
          </w:p>
        </w:tc>
        <w:tc>
          <w:tcPr>
            <w:tcW w:w="3150" w:type="dxa"/>
          </w:tcPr>
          <w:p w:rsidR="000D79BB" w:rsidRPr="000D79BB" w:rsidRDefault="002004CC" w:rsidP="000D79BB">
            <w:pPr>
              <w:rPr>
                <w:rFonts w:ascii="Arial" w:hAnsi="Arial" w:cs="Arial"/>
              </w:rPr>
            </w:pPr>
            <w:proofErr w:type="spellStart"/>
            <w:r>
              <w:rPr>
                <w:rFonts w:ascii="Arial" w:hAnsi="Arial" w:cs="Arial"/>
              </w:rPr>
              <w:t>Analys</w:t>
            </w:r>
            <w:r w:rsidR="000D79BB" w:rsidRPr="000D79BB">
              <w:rPr>
                <w:rFonts w:ascii="Arial" w:hAnsi="Arial" w:cs="Arial"/>
              </w:rPr>
              <w:t>ing</w:t>
            </w:r>
            <w:proofErr w:type="spellEnd"/>
            <w:r w:rsidR="000D79BB" w:rsidRPr="000D79BB">
              <w:rPr>
                <w:rFonts w:ascii="Arial" w:hAnsi="Arial" w:cs="Arial"/>
              </w:rPr>
              <w:t xml:space="preserve"> natural language text:</w:t>
            </w:r>
          </w:p>
          <w:p w:rsidR="000D79BB" w:rsidRPr="000D79BB"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Keyword searching</w:t>
            </w:r>
          </w:p>
          <w:p w:rsidR="000D79BB" w:rsidRPr="000D79BB"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Concept analysis</w:t>
            </w:r>
          </w:p>
          <w:p w:rsidR="00BB3A81"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Sentiment analysis</w:t>
            </w:r>
          </w:p>
        </w:tc>
        <w:tc>
          <w:tcPr>
            <w:tcW w:w="3531" w:type="dxa"/>
          </w:tcPr>
          <w:p w:rsidR="004971B9" w:rsidRPr="000D79BB" w:rsidRDefault="00CD685B" w:rsidP="00FC21E0">
            <w:pPr>
              <w:pStyle w:val="ListParagraph"/>
              <w:numPr>
                <w:ilvl w:val="0"/>
                <w:numId w:val="6"/>
              </w:numPr>
              <w:tabs>
                <w:tab w:val="left" w:pos="256"/>
              </w:tabs>
              <w:ind w:left="256"/>
              <w:rPr>
                <w:rFonts w:ascii="Arial" w:hAnsi="Arial" w:cs="Arial"/>
              </w:rPr>
            </w:pPr>
            <w:r w:rsidRPr="000D79BB">
              <w:rPr>
                <w:rFonts w:ascii="Arial" w:hAnsi="Arial" w:cs="Arial"/>
                <w:lang w:val="en-GB"/>
              </w:rPr>
              <w:t>Search against keywords, e.g., fraud, bribery and corruption, blacklists</w:t>
            </w:r>
          </w:p>
          <w:p w:rsidR="004971B9" w:rsidRPr="000D79BB" w:rsidRDefault="002004CC" w:rsidP="00FC21E0">
            <w:pPr>
              <w:pStyle w:val="ListParagraph"/>
              <w:numPr>
                <w:ilvl w:val="0"/>
                <w:numId w:val="6"/>
              </w:numPr>
              <w:tabs>
                <w:tab w:val="left" w:pos="256"/>
              </w:tabs>
              <w:ind w:left="256"/>
              <w:rPr>
                <w:rFonts w:ascii="Arial" w:hAnsi="Arial" w:cs="Arial"/>
              </w:rPr>
            </w:pPr>
            <w:r>
              <w:rPr>
                <w:rFonts w:ascii="Arial" w:hAnsi="Arial" w:cs="Arial"/>
                <w:lang w:val="en-GB"/>
              </w:rPr>
              <w:t>Analys</w:t>
            </w:r>
            <w:r w:rsidR="00CD685B" w:rsidRPr="000D79BB">
              <w:rPr>
                <w:rFonts w:ascii="Arial" w:hAnsi="Arial" w:cs="Arial"/>
                <w:lang w:val="en-GB"/>
              </w:rPr>
              <w:t>e text to determine concepts discussed</w:t>
            </w:r>
          </w:p>
          <w:p w:rsidR="004971B9" w:rsidRPr="000D79BB" w:rsidRDefault="002004CC" w:rsidP="00FC21E0">
            <w:pPr>
              <w:pStyle w:val="ListParagraph"/>
              <w:numPr>
                <w:ilvl w:val="0"/>
                <w:numId w:val="6"/>
              </w:numPr>
              <w:tabs>
                <w:tab w:val="left" w:pos="256"/>
              </w:tabs>
              <w:ind w:left="256"/>
              <w:rPr>
                <w:rFonts w:ascii="Arial" w:hAnsi="Arial" w:cs="Arial"/>
              </w:rPr>
            </w:pPr>
            <w:r>
              <w:rPr>
                <w:rFonts w:ascii="Arial" w:hAnsi="Arial" w:cs="Arial"/>
                <w:lang w:val="en-GB"/>
              </w:rPr>
              <w:t>Analys</w:t>
            </w:r>
            <w:r w:rsidR="00CD685B" w:rsidRPr="000D79BB">
              <w:rPr>
                <w:rFonts w:ascii="Arial" w:hAnsi="Arial" w:cs="Arial"/>
                <w:lang w:val="en-GB"/>
              </w:rPr>
              <w:t>e emails for emotional tone insight</w:t>
            </w:r>
          </w:p>
          <w:p w:rsidR="00BB3A81" w:rsidRDefault="00BB3A81" w:rsidP="00BB3A81">
            <w:pPr>
              <w:pStyle w:val="ListParagraph"/>
              <w:ind w:left="0"/>
              <w:rPr>
                <w:rFonts w:ascii="Arial" w:hAnsi="Arial" w:cs="Arial"/>
              </w:rPr>
            </w:pPr>
          </w:p>
        </w:tc>
      </w:tr>
      <w:tr w:rsidR="00BB3A81" w:rsidTr="00BB3A81">
        <w:tc>
          <w:tcPr>
            <w:tcW w:w="2155" w:type="dxa"/>
          </w:tcPr>
          <w:p w:rsidR="00BB3A81" w:rsidRPr="00120B04" w:rsidRDefault="000D79BB" w:rsidP="00BB3A81">
            <w:pPr>
              <w:pStyle w:val="ListParagraph"/>
              <w:ind w:left="0"/>
              <w:rPr>
                <w:rFonts w:ascii="Arial" w:hAnsi="Arial" w:cs="Arial"/>
                <w:b/>
              </w:rPr>
            </w:pPr>
            <w:r w:rsidRPr="00120B04">
              <w:rPr>
                <w:rFonts w:ascii="Arial" w:hAnsi="Arial" w:cs="Arial"/>
                <w:b/>
              </w:rPr>
              <w:t>Visual analytics</w:t>
            </w:r>
          </w:p>
        </w:tc>
        <w:tc>
          <w:tcPr>
            <w:tcW w:w="3150" w:type="dxa"/>
          </w:tcPr>
          <w:p w:rsidR="00BB3A81" w:rsidRDefault="000D79BB" w:rsidP="00BB3A81">
            <w:pPr>
              <w:pStyle w:val="ListParagraph"/>
              <w:ind w:left="0"/>
              <w:rPr>
                <w:rFonts w:ascii="Arial" w:hAnsi="Arial" w:cs="Arial"/>
              </w:rPr>
            </w:pPr>
            <w:r w:rsidRPr="000D79BB">
              <w:rPr>
                <w:rFonts w:ascii="Arial" w:hAnsi="Arial" w:cs="Arial"/>
              </w:rPr>
              <w:t xml:space="preserve">Using interactive dashboards </w:t>
            </w:r>
            <w:r w:rsidRPr="000D79BB">
              <w:rPr>
                <w:rFonts w:ascii="Arial" w:hAnsi="Arial" w:cs="Arial"/>
              </w:rPr>
              <w:br/>
              <w:t>for reporting and trend analysis</w:t>
            </w:r>
          </w:p>
        </w:tc>
        <w:tc>
          <w:tcPr>
            <w:tcW w:w="3531" w:type="dxa"/>
          </w:tcPr>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Visualizing facilitates understanding</w:t>
            </w:r>
          </w:p>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Makes comparative analysis easier</w:t>
            </w:r>
          </w:p>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Aids in spotting unusual trends</w:t>
            </w:r>
          </w:p>
          <w:p w:rsidR="00BB3A81" w:rsidRDefault="00BB3A81" w:rsidP="00BB3A81">
            <w:pPr>
              <w:pStyle w:val="ListParagraph"/>
              <w:ind w:left="0"/>
              <w:rPr>
                <w:rFonts w:ascii="Arial" w:hAnsi="Arial" w:cs="Arial"/>
              </w:rPr>
            </w:pPr>
          </w:p>
        </w:tc>
      </w:tr>
      <w:tr w:rsidR="00BB3A81" w:rsidTr="00BB3A81">
        <w:tc>
          <w:tcPr>
            <w:tcW w:w="2155" w:type="dxa"/>
          </w:tcPr>
          <w:p w:rsidR="00BB3A81" w:rsidRPr="00120B04" w:rsidRDefault="000D79BB" w:rsidP="00BB3A81">
            <w:pPr>
              <w:pStyle w:val="ListParagraph"/>
              <w:ind w:left="0"/>
              <w:rPr>
                <w:rFonts w:ascii="Arial" w:hAnsi="Arial" w:cs="Arial"/>
                <w:b/>
              </w:rPr>
            </w:pPr>
            <w:r w:rsidRPr="00120B04">
              <w:rPr>
                <w:rFonts w:ascii="Arial" w:hAnsi="Arial" w:cs="Arial"/>
                <w:b/>
              </w:rPr>
              <w:t>Predictive analytics</w:t>
            </w:r>
          </w:p>
        </w:tc>
        <w:tc>
          <w:tcPr>
            <w:tcW w:w="3150" w:type="dxa"/>
          </w:tcPr>
          <w:p w:rsidR="000D79BB" w:rsidRPr="000D79BB" w:rsidRDefault="000D79BB" w:rsidP="000D79BB">
            <w:pPr>
              <w:pStyle w:val="ListParagraph"/>
              <w:ind w:left="0"/>
              <w:rPr>
                <w:rFonts w:ascii="Arial" w:hAnsi="Arial" w:cs="Arial"/>
              </w:rPr>
            </w:pPr>
            <w:r w:rsidRPr="000D79BB">
              <w:rPr>
                <w:rFonts w:ascii="Arial" w:hAnsi="Arial" w:cs="Arial"/>
              </w:rPr>
              <w:t xml:space="preserve">Using existing data to understand trends and predict future </w:t>
            </w:r>
            <w:proofErr w:type="spellStart"/>
            <w:r w:rsidRPr="000D79BB">
              <w:rPr>
                <w:rFonts w:ascii="Arial" w:hAnsi="Arial" w:cs="Arial"/>
              </w:rPr>
              <w:t>behavio</w:t>
            </w:r>
            <w:r w:rsidR="005A1CB2">
              <w:rPr>
                <w:rFonts w:ascii="Arial" w:hAnsi="Arial" w:cs="Arial"/>
              </w:rPr>
              <w:t>u</w:t>
            </w:r>
            <w:r w:rsidRPr="000D79BB">
              <w:rPr>
                <w:rFonts w:ascii="Arial" w:hAnsi="Arial" w:cs="Arial"/>
              </w:rPr>
              <w:t>r</w:t>
            </w:r>
            <w:proofErr w:type="spellEnd"/>
          </w:p>
          <w:p w:rsidR="00BB3A81" w:rsidRDefault="00BB3A81" w:rsidP="00BB3A81">
            <w:pPr>
              <w:pStyle w:val="ListParagraph"/>
              <w:ind w:left="0"/>
              <w:rPr>
                <w:rFonts w:ascii="Arial" w:hAnsi="Arial" w:cs="Arial"/>
              </w:rPr>
            </w:pPr>
          </w:p>
        </w:tc>
        <w:tc>
          <w:tcPr>
            <w:tcW w:w="3531" w:type="dxa"/>
          </w:tcPr>
          <w:p w:rsidR="009451DA" w:rsidRPr="009451DA" w:rsidRDefault="009451DA" w:rsidP="00FC21E0">
            <w:pPr>
              <w:pStyle w:val="ListParagraph"/>
              <w:numPr>
                <w:ilvl w:val="0"/>
                <w:numId w:val="6"/>
              </w:numPr>
              <w:tabs>
                <w:tab w:val="left" w:pos="256"/>
              </w:tabs>
              <w:ind w:left="256"/>
              <w:rPr>
                <w:rFonts w:ascii="Arial" w:hAnsi="Arial" w:cs="Arial"/>
                <w:lang w:val="en-GB"/>
              </w:rPr>
            </w:pPr>
            <w:r w:rsidRPr="009451DA">
              <w:rPr>
                <w:rFonts w:ascii="Arial" w:hAnsi="Arial" w:cs="Arial"/>
                <w:lang w:val="en-GB"/>
              </w:rPr>
              <w:t>Developing models based on existing data</w:t>
            </w:r>
          </w:p>
          <w:p w:rsidR="00BB3A81" w:rsidRDefault="009451DA" w:rsidP="00FC21E0">
            <w:pPr>
              <w:pStyle w:val="ListParagraph"/>
              <w:numPr>
                <w:ilvl w:val="0"/>
                <w:numId w:val="6"/>
              </w:numPr>
              <w:tabs>
                <w:tab w:val="left" w:pos="256"/>
              </w:tabs>
              <w:ind w:left="256"/>
              <w:rPr>
                <w:rFonts w:ascii="Arial" w:hAnsi="Arial" w:cs="Arial"/>
              </w:rPr>
            </w:pPr>
            <w:r w:rsidRPr="009451DA">
              <w:rPr>
                <w:rFonts w:ascii="Arial" w:hAnsi="Arial" w:cs="Arial"/>
                <w:lang w:val="en-GB"/>
              </w:rPr>
              <w:t>Machine learning</w:t>
            </w:r>
          </w:p>
        </w:tc>
      </w:tr>
    </w:tbl>
    <w:p w:rsidR="00BB3A81" w:rsidRDefault="00BB3A81" w:rsidP="00BB3A81">
      <w:pPr>
        <w:pStyle w:val="ListParagraph"/>
        <w:ind w:left="1080"/>
        <w:rPr>
          <w:rFonts w:ascii="Arial" w:hAnsi="Arial" w:cs="Arial"/>
        </w:rPr>
      </w:pPr>
    </w:p>
    <w:p w:rsidR="009451DA" w:rsidRDefault="00FC21E0" w:rsidP="00FC21E0">
      <w:pPr>
        <w:pStyle w:val="ListParagraph"/>
        <w:numPr>
          <w:ilvl w:val="0"/>
          <w:numId w:val="2"/>
        </w:numPr>
        <w:ind w:left="1080"/>
        <w:rPr>
          <w:rFonts w:ascii="Arial" w:hAnsi="Arial" w:cs="Arial"/>
        </w:rPr>
      </w:pPr>
      <w:r w:rsidRPr="00FC21E0">
        <w:rPr>
          <w:rFonts w:ascii="Arial" w:hAnsi="Arial" w:cs="Arial"/>
        </w:rPr>
        <w:t>Forensic Data Analytics process</w:t>
      </w:r>
    </w:p>
    <w:p w:rsidR="00FC21E0" w:rsidRDefault="00FC21E0" w:rsidP="00FC21E0">
      <w:pPr>
        <w:pStyle w:val="ListParagraph"/>
        <w:ind w:left="1080"/>
        <w:rPr>
          <w:rFonts w:ascii="Arial" w:hAnsi="Arial" w:cs="Arial"/>
        </w:rPr>
      </w:pPr>
    </w:p>
    <w:p w:rsidR="00FC21E0" w:rsidRPr="00FC21E0" w:rsidRDefault="00FC21E0" w:rsidP="00FC21E0">
      <w:pPr>
        <w:pStyle w:val="ListParagraph"/>
        <w:numPr>
          <w:ilvl w:val="0"/>
          <w:numId w:val="7"/>
        </w:numPr>
        <w:tabs>
          <w:tab w:val="left" w:pos="1530"/>
        </w:tabs>
        <w:ind w:left="1440"/>
        <w:rPr>
          <w:rFonts w:ascii="Arial" w:hAnsi="Arial" w:cs="Arial"/>
        </w:rPr>
      </w:pPr>
      <w:r w:rsidRPr="00FC21E0">
        <w:rPr>
          <w:rFonts w:ascii="Arial" w:hAnsi="Arial" w:cs="Arial"/>
        </w:rPr>
        <w:t>Assess risk</w:t>
      </w:r>
      <w:r w:rsidR="002004CC">
        <w:rPr>
          <w:rFonts w:ascii="Arial" w:hAnsi="Arial" w:cs="Arial"/>
        </w:rPr>
        <w:t>:</w:t>
      </w:r>
      <w:r>
        <w:rPr>
          <w:rFonts w:ascii="Arial" w:hAnsi="Arial" w:cs="Arial"/>
        </w:rPr>
        <w:t xml:space="preserve"> </w:t>
      </w:r>
      <w:r w:rsidR="005A1CB2">
        <w:rPr>
          <w:rFonts w:ascii="Arial" w:hAnsi="Arial" w:cs="Arial"/>
        </w:rPr>
        <w:t xml:space="preserve">What should be </w:t>
      </w:r>
      <w:proofErr w:type="spellStart"/>
      <w:r w:rsidR="005A1CB2">
        <w:rPr>
          <w:rFonts w:ascii="Arial" w:hAnsi="Arial" w:cs="Arial"/>
        </w:rPr>
        <w:t>analys</w:t>
      </w:r>
      <w:r w:rsidRPr="00FC21E0">
        <w:rPr>
          <w:rFonts w:ascii="Arial" w:hAnsi="Arial" w:cs="Arial"/>
        </w:rPr>
        <w:t>ed</w:t>
      </w:r>
      <w:proofErr w:type="spellEnd"/>
      <w:r w:rsidRPr="00FC21E0">
        <w:rPr>
          <w:rFonts w:ascii="Arial" w:hAnsi="Arial" w:cs="Arial"/>
        </w:rPr>
        <w:t>?</w:t>
      </w:r>
    </w:p>
    <w:p w:rsidR="00FC21E0" w:rsidRPr="00FC21E0" w:rsidRDefault="002004CC" w:rsidP="00FC21E0">
      <w:pPr>
        <w:pStyle w:val="ListParagraph"/>
        <w:numPr>
          <w:ilvl w:val="0"/>
          <w:numId w:val="7"/>
        </w:numPr>
        <w:tabs>
          <w:tab w:val="left" w:pos="1530"/>
        </w:tabs>
        <w:ind w:left="1440"/>
        <w:rPr>
          <w:rFonts w:ascii="Arial" w:hAnsi="Arial" w:cs="Arial"/>
        </w:rPr>
      </w:pPr>
      <w:r>
        <w:rPr>
          <w:rFonts w:ascii="Arial" w:hAnsi="Arial" w:cs="Arial"/>
        </w:rPr>
        <w:t xml:space="preserve">Acquire data: </w:t>
      </w:r>
      <w:r w:rsidR="00FC21E0" w:rsidRPr="00FC21E0">
        <w:rPr>
          <w:rFonts w:ascii="Arial" w:hAnsi="Arial" w:cs="Arial"/>
        </w:rPr>
        <w:t>Gather and load the right data</w:t>
      </w:r>
    </w:p>
    <w:p w:rsidR="00FC21E0" w:rsidRPr="00FC21E0" w:rsidRDefault="002004CC" w:rsidP="00FC21E0">
      <w:pPr>
        <w:pStyle w:val="ListParagraph"/>
        <w:numPr>
          <w:ilvl w:val="0"/>
          <w:numId w:val="7"/>
        </w:numPr>
        <w:tabs>
          <w:tab w:val="left" w:pos="1530"/>
        </w:tabs>
        <w:ind w:left="1440"/>
        <w:rPr>
          <w:rFonts w:ascii="Arial" w:hAnsi="Arial" w:cs="Arial"/>
        </w:rPr>
      </w:pPr>
      <w:proofErr w:type="spellStart"/>
      <w:r>
        <w:rPr>
          <w:rFonts w:ascii="Arial" w:hAnsi="Arial" w:cs="Arial"/>
        </w:rPr>
        <w:t>Analyse</w:t>
      </w:r>
      <w:proofErr w:type="spellEnd"/>
      <w:r>
        <w:rPr>
          <w:rFonts w:ascii="Arial" w:hAnsi="Arial" w:cs="Arial"/>
        </w:rPr>
        <w:t>:</w:t>
      </w:r>
      <w:r w:rsidR="00FC21E0" w:rsidRPr="00FC21E0">
        <w:rPr>
          <w:rFonts w:ascii="Arial" w:hAnsi="Arial" w:cs="Arial"/>
        </w:rPr>
        <w:t xml:space="preserve"> Execute the right tests</w:t>
      </w:r>
    </w:p>
    <w:p w:rsidR="00FC21E0" w:rsidRPr="00FC21E0" w:rsidRDefault="00FC21E0" w:rsidP="00FC21E0">
      <w:pPr>
        <w:pStyle w:val="ListParagraph"/>
        <w:numPr>
          <w:ilvl w:val="0"/>
          <w:numId w:val="7"/>
        </w:numPr>
        <w:tabs>
          <w:tab w:val="left" w:pos="1530"/>
        </w:tabs>
        <w:ind w:left="1440"/>
        <w:rPr>
          <w:rFonts w:ascii="Arial" w:hAnsi="Arial" w:cs="Arial"/>
        </w:rPr>
      </w:pPr>
      <w:r w:rsidRPr="00FC21E0">
        <w:rPr>
          <w:rFonts w:ascii="Arial" w:hAnsi="Arial" w:cs="Arial"/>
        </w:rPr>
        <w:t>Review</w:t>
      </w:r>
      <w:r w:rsidR="002004CC">
        <w:rPr>
          <w:rFonts w:ascii="Arial" w:hAnsi="Arial" w:cs="Arial"/>
        </w:rPr>
        <w:t>:</w:t>
      </w:r>
      <w:r>
        <w:rPr>
          <w:rFonts w:ascii="Arial" w:hAnsi="Arial" w:cs="Arial"/>
        </w:rPr>
        <w:t xml:space="preserve"> </w:t>
      </w:r>
      <w:r w:rsidRPr="00FC21E0">
        <w:rPr>
          <w:rFonts w:ascii="Arial" w:hAnsi="Arial" w:cs="Arial"/>
        </w:rPr>
        <w:t>Assess and validate exceptions</w:t>
      </w:r>
    </w:p>
    <w:p w:rsidR="00FC21E0" w:rsidRDefault="002004CC" w:rsidP="00FC21E0">
      <w:pPr>
        <w:pStyle w:val="ListParagraph"/>
        <w:numPr>
          <w:ilvl w:val="0"/>
          <w:numId w:val="7"/>
        </w:numPr>
        <w:tabs>
          <w:tab w:val="left" w:pos="1530"/>
        </w:tabs>
        <w:ind w:left="1440"/>
        <w:rPr>
          <w:rFonts w:ascii="Arial" w:hAnsi="Arial" w:cs="Arial"/>
        </w:rPr>
      </w:pPr>
      <w:r>
        <w:rPr>
          <w:rFonts w:ascii="Arial" w:hAnsi="Arial" w:cs="Arial"/>
        </w:rPr>
        <w:t xml:space="preserve">Follow </w:t>
      </w:r>
      <w:r w:rsidR="00FC21E0" w:rsidRPr="00FC21E0">
        <w:rPr>
          <w:rFonts w:ascii="Arial" w:hAnsi="Arial" w:cs="Arial"/>
        </w:rPr>
        <w:t>up</w:t>
      </w:r>
      <w:r>
        <w:rPr>
          <w:rFonts w:ascii="Arial" w:hAnsi="Arial" w:cs="Arial"/>
        </w:rPr>
        <w:t>:</w:t>
      </w:r>
      <w:r w:rsidR="00FC21E0">
        <w:rPr>
          <w:rFonts w:ascii="Arial" w:hAnsi="Arial" w:cs="Arial"/>
        </w:rPr>
        <w:t xml:space="preserve"> </w:t>
      </w:r>
      <w:r w:rsidR="00FC21E0" w:rsidRPr="00FC21E0">
        <w:rPr>
          <w:rFonts w:ascii="Arial" w:hAnsi="Arial" w:cs="Arial"/>
        </w:rPr>
        <w:t>Determine response</w:t>
      </w:r>
      <w:r>
        <w:rPr>
          <w:rFonts w:ascii="Arial" w:hAnsi="Arial" w:cs="Arial"/>
        </w:rPr>
        <w:t xml:space="preserve"> and next steps</w:t>
      </w:r>
    </w:p>
    <w:p w:rsidR="00FC21E0" w:rsidRDefault="00FC21E0" w:rsidP="00FC21E0">
      <w:pPr>
        <w:pStyle w:val="ListParagraph"/>
        <w:tabs>
          <w:tab w:val="left" w:pos="1530"/>
        </w:tabs>
        <w:ind w:left="1440"/>
        <w:rPr>
          <w:rFonts w:ascii="Arial" w:hAnsi="Arial" w:cs="Arial"/>
        </w:rPr>
      </w:pPr>
    </w:p>
    <w:p w:rsidR="00F529C9" w:rsidRPr="00FC21E0" w:rsidRDefault="00F529C9" w:rsidP="00FC21E0">
      <w:pPr>
        <w:pStyle w:val="ListParagraph"/>
        <w:tabs>
          <w:tab w:val="left" w:pos="1530"/>
        </w:tabs>
        <w:ind w:left="1440"/>
        <w:rPr>
          <w:rFonts w:ascii="Arial" w:hAnsi="Arial" w:cs="Arial"/>
        </w:rPr>
      </w:pPr>
    </w:p>
    <w:p w:rsidR="002004CC" w:rsidRDefault="002004CC" w:rsidP="002004CC">
      <w:pPr>
        <w:pStyle w:val="ListParagraph"/>
        <w:numPr>
          <w:ilvl w:val="0"/>
          <w:numId w:val="2"/>
        </w:numPr>
        <w:ind w:left="1080"/>
        <w:rPr>
          <w:rFonts w:ascii="Arial" w:hAnsi="Arial" w:cs="Arial"/>
        </w:rPr>
      </w:pPr>
      <w:r>
        <w:rPr>
          <w:rFonts w:ascii="Arial" w:hAnsi="Arial" w:cs="Arial"/>
        </w:rPr>
        <w:t xml:space="preserve">Teaming with forensic technology services  </w:t>
      </w:r>
    </w:p>
    <w:p w:rsidR="002004CC" w:rsidRDefault="002004CC" w:rsidP="002004CC">
      <w:pPr>
        <w:pStyle w:val="ListParagraph"/>
        <w:ind w:left="1080"/>
        <w:rPr>
          <w:rFonts w:ascii="Arial" w:hAnsi="Arial" w:cs="Arial"/>
        </w:rPr>
      </w:pPr>
    </w:p>
    <w:p w:rsidR="005A0DF6" w:rsidRPr="00F529C9" w:rsidRDefault="00B74FAC" w:rsidP="00F529C9">
      <w:pPr>
        <w:pStyle w:val="ListParagraph"/>
        <w:numPr>
          <w:ilvl w:val="0"/>
          <w:numId w:val="19"/>
        </w:numPr>
        <w:rPr>
          <w:rFonts w:ascii="Arial" w:hAnsi="Arial" w:cs="Arial"/>
        </w:rPr>
      </w:pPr>
      <w:r>
        <w:rPr>
          <w:rFonts w:ascii="Arial" w:hAnsi="Arial" w:cs="Arial"/>
          <w:lang w:val="en-IN"/>
        </w:rPr>
        <w:t>Involve forensic t</w:t>
      </w:r>
      <w:r w:rsidR="00B33EB9" w:rsidRPr="00F529C9">
        <w:rPr>
          <w:rFonts w:ascii="Arial" w:hAnsi="Arial" w:cs="Arial"/>
          <w:lang w:val="en-IN"/>
        </w:rPr>
        <w:t>echnology team at the planning stage</w:t>
      </w:r>
    </w:p>
    <w:p w:rsidR="005A0DF6" w:rsidRPr="00F529C9" w:rsidRDefault="00B33EB9" w:rsidP="003403E5">
      <w:pPr>
        <w:pStyle w:val="ListParagraph"/>
        <w:numPr>
          <w:ilvl w:val="0"/>
          <w:numId w:val="27"/>
        </w:numPr>
        <w:rPr>
          <w:rFonts w:ascii="Arial" w:hAnsi="Arial" w:cs="Arial"/>
        </w:rPr>
      </w:pPr>
      <w:r w:rsidRPr="00F529C9">
        <w:rPr>
          <w:rFonts w:ascii="Arial" w:hAnsi="Arial" w:cs="Arial"/>
          <w:lang w:val="en-IN"/>
        </w:rPr>
        <w:t>Data has a crucial role to play in an investigation</w:t>
      </w:r>
    </w:p>
    <w:p w:rsidR="005A0DF6" w:rsidRPr="00F529C9" w:rsidRDefault="00B33EB9" w:rsidP="003403E5">
      <w:pPr>
        <w:pStyle w:val="ListParagraph"/>
        <w:numPr>
          <w:ilvl w:val="0"/>
          <w:numId w:val="27"/>
        </w:numPr>
        <w:rPr>
          <w:rFonts w:ascii="Arial" w:hAnsi="Arial" w:cs="Arial"/>
        </w:rPr>
      </w:pPr>
      <w:r w:rsidRPr="00F529C9">
        <w:rPr>
          <w:rFonts w:ascii="Arial" w:hAnsi="Arial" w:cs="Arial"/>
        </w:rPr>
        <w:t xml:space="preserve">Forensic experts or the client can request potential tests or visualizations </w:t>
      </w:r>
      <w:r w:rsidRPr="00F529C9">
        <w:rPr>
          <w:rFonts w:ascii="Arial" w:hAnsi="Arial" w:cs="Arial"/>
        </w:rPr>
        <w:br/>
      </w:r>
      <w:r w:rsidRPr="003403E5">
        <w:rPr>
          <w:rFonts w:ascii="Arial" w:hAnsi="Arial" w:cs="Arial"/>
          <w:lang w:val="en-IN"/>
        </w:rPr>
        <w:t>that</w:t>
      </w:r>
      <w:r w:rsidRPr="00F529C9">
        <w:rPr>
          <w:rFonts w:ascii="Arial" w:hAnsi="Arial" w:cs="Arial"/>
        </w:rPr>
        <w:t xml:space="preserve"> could help better answer questions or understand data efficiently and effectively</w:t>
      </w:r>
    </w:p>
    <w:p w:rsidR="00F34E31" w:rsidRPr="00F34E31" w:rsidRDefault="00F34E31" w:rsidP="00F34E31">
      <w:pPr>
        <w:pStyle w:val="ListParagraph"/>
        <w:numPr>
          <w:ilvl w:val="0"/>
          <w:numId w:val="19"/>
        </w:numPr>
        <w:rPr>
          <w:rFonts w:ascii="Arial" w:hAnsi="Arial" w:cs="Arial"/>
        </w:rPr>
      </w:pPr>
      <w:r w:rsidRPr="002004CC">
        <w:rPr>
          <w:rFonts w:ascii="Arial" w:hAnsi="Arial" w:cs="Arial"/>
          <w:lang w:val="en-IN"/>
        </w:rPr>
        <w:t>Discuss testing plan and output expectations</w:t>
      </w:r>
    </w:p>
    <w:p w:rsidR="00F34E31" w:rsidRPr="00F34E31" w:rsidRDefault="00F34E31" w:rsidP="00F34E31">
      <w:pPr>
        <w:pStyle w:val="ListParagraph"/>
        <w:numPr>
          <w:ilvl w:val="0"/>
          <w:numId w:val="27"/>
        </w:numPr>
        <w:rPr>
          <w:rFonts w:ascii="Arial" w:hAnsi="Arial" w:cs="Arial"/>
        </w:rPr>
      </w:pPr>
      <w:r w:rsidRPr="00F34E31">
        <w:rPr>
          <w:rFonts w:ascii="Arial" w:hAnsi="Arial" w:cs="Arial"/>
          <w:lang w:val="en-IN"/>
        </w:rPr>
        <w:t>Collaboratively determine what tests to run, what data is to be collected and the scope of work</w:t>
      </w:r>
    </w:p>
    <w:p w:rsidR="00375A4B" w:rsidRPr="00F34E31" w:rsidRDefault="00F34E31" w:rsidP="002004CC">
      <w:pPr>
        <w:pStyle w:val="ListParagraph"/>
        <w:numPr>
          <w:ilvl w:val="0"/>
          <w:numId w:val="19"/>
        </w:numPr>
        <w:rPr>
          <w:rFonts w:ascii="Arial" w:hAnsi="Arial" w:cs="Arial"/>
        </w:rPr>
      </w:pPr>
      <w:r w:rsidRPr="002004CC">
        <w:rPr>
          <w:rFonts w:ascii="Arial" w:hAnsi="Arial" w:cs="Arial"/>
          <w:lang w:val="en-IN"/>
        </w:rPr>
        <w:t>How will the test results be delivered?</w:t>
      </w:r>
    </w:p>
    <w:p w:rsidR="00375A4B" w:rsidRPr="00F34E31" w:rsidRDefault="00F34E31" w:rsidP="00F34E31">
      <w:pPr>
        <w:pStyle w:val="ListParagraph"/>
        <w:numPr>
          <w:ilvl w:val="0"/>
          <w:numId w:val="27"/>
        </w:numPr>
        <w:rPr>
          <w:rFonts w:ascii="Arial" w:hAnsi="Arial" w:cs="Arial"/>
        </w:rPr>
      </w:pPr>
      <w:r w:rsidRPr="00F34E31">
        <w:rPr>
          <w:rFonts w:ascii="Arial" w:hAnsi="Arial" w:cs="Arial"/>
          <w:lang w:val="en-IN"/>
        </w:rPr>
        <w:t>Interactive dashboard</w:t>
      </w:r>
    </w:p>
    <w:p w:rsidR="00F34E31" w:rsidRPr="00F34E31" w:rsidRDefault="00F34E31" w:rsidP="00F34E31">
      <w:pPr>
        <w:pStyle w:val="ListParagraph"/>
        <w:numPr>
          <w:ilvl w:val="0"/>
          <w:numId w:val="27"/>
        </w:numPr>
        <w:rPr>
          <w:rFonts w:ascii="Arial" w:hAnsi="Arial" w:cs="Arial"/>
        </w:rPr>
      </w:pPr>
      <w:r w:rsidRPr="00F34E31">
        <w:rPr>
          <w:rFonts w:ascii="Arial" w:hAnsi="Arial" w:cs="Arial"/>
          <w:lang w:val="en-IN"/>
        </w:rPr>
        <w:t>Traditional spreadsheets or data extracts</w:t>
      </w:r>
    </w:p>
    <w:p w:rsidR="002004CC" w:rsidRPr="00F34E31" w:rsidRDefault="00F34E31" w:rsidP="002004CC">
      <w:pPr>
        <w:pStyle w:val="ListParagraph"/>
        <w:numPr>
          <w:ilvl w:val="0"/>
          <w:numId w:val="19"/>
        </w:numPr>
        <w:rPr>
          <w:rFonts w:ascii="Arial" w:hAnsi="Arial" w:cs="Arial"/>
        </w:rPr>
      </w:pPr>
      <w:r w:rsidRPr="002004CC">
        <w:rPr>
          <w:rFonts w:ascii="Arial" w:hAnsi="Arial" w:cs="Arial"/>
          <w:lang w:val="en-IN"/>
        </w:rPr>
        <w:t>Rev</w:t>
      </w:r>
      <w:r w:rsidR="002004CC">
        <w:rPr>
          <w:rFonts w:ascii="Arial" w:hAnsi="Arial" w:cs="Arial"/>
          <w:lang w:val="en-IN"/>
        </w:rPr>
        <w:t>iew analytics results with the forensic t</w:t>
      </w:r>
      <w:r w:rsidRPr="002004CC">
        <w:rPr>
          <w:rFonts w:ascii="Arial" w:hAnsi="Arial" w:cs="Arial"/>
          <w:lang w:val="en-IN"/>
        </w:rPr>
        <w:t>echnology team</w:t>
      </w:r>
    </w:p>
    <w:p w:rsidR="002004CC" w:rsidRPr="00F34E31" w:rsidRDefault="00F34E31" w:rsidP="00F34E31">
      <w:pPr>
        <w:pStyle w:val="ListParagraph"/>
        <w:numPr>
          <w:ilvl w:val="0"/>
          <w:numId w:val="29"/>
        </w:numPr>
        <w:rPr>
          <w:rFonts w:ascii="Arial" w:hAnsi="Arial" w:cs="Arial"/>
        </w:rPr>
      </w:pPr>
      <w:r w:rsidRPr="00F34E31">
        <w:rPr>
          <w:rFonts w:ascii="Arial" w:hAnsi="Arial" w:cs="Arial"/>
          <w:lang w:val="en-IN"/>
        </w:rPr>
        <w:t>Determine if there is any follow-up work o</w:t>
      </w:r>
      <w:r>
        <w:rPr>
          <w:rFonts w:ascii="Arial" w:hAnsi="Arial" w:cs="Arial"/>
          <w:lang w:val="en-IN"/>
        </w:rPr>
        <w:t>r additional analytics to be run</w:t>
      </w:r>
    </w:p>
    <w:p w:rsidR="00F529C9" w:rsidRPr="003403E5" w:rsidRDefault="00F529C9" w:rsidP="003403E5">
      <w:pPr>
        <w:pStyle w:val="ListParagraph"/>
        <w:rPr>
          <w:rFonts w:ascii="Arial" w:hAnsi="Arial" w:cs="Arial"/>
          <w:highlight w:val="yellow"/>
          <w:u w:val="single"/>
        </w:rPr>
      </w:pPr>
    </w:p>
    <w:p w:rsidR="00FC21E0" w:rsidRPr="003403E5" w:rsidRDefault="00FC21E0" w:rsidP="00FC21E0">
      <w:pPr>
        <w:pStyle w:val="ListParagraph"/>
        <w:numPr>
          <w:ilvl w:val="0"/>
          <w:numId w:val="1"/>
        </w:numPr>
        <w:rPr>
          <w:rFonts w:ascii="Arial" w:hAnsi="Arial" w:cs="Arial"/>
          <w:highlight w:val="yellow"/>
          <w:u w:val="single"/>
        </w:rPr>
      </w:pPr>
      <w:r w:rsidRPr="003403E5">
        <w:rPr>
          <w:rFonts w:ascii="Arial" w:hAnsi="Arial" w:cs="Arial"/>
          <w:b/>
          <w:bCs/>
          <w:highlight w:val="yellow"/>
          <w:u w:val="single"/>
          <w:lang w:val="en-IN"/>
        </w:rPr>
        <w:t>Cybercrime</w:t>
      </w:r>
    </w:p>
    <w:p w:rsidR="00FC21E0" w:rsidRPr="00ED01B5" w:rsidRDefault="00FC21E0" w:rsidP="00FC21E0">
      <w:pPr>
        <w:pStyle w:val="ListParagraph"/>
        <w:rPr>
          <w:rFonts w:ascii="Arial" w:hAnsi="Arial" w:cs="Arial"/>
          <w:b/>
          <w:bCs/>
          <w:lang w:val="en-IN"/>
        </w:rPr>
      </w:pPr>
    </w:p>
    <w:p w:rsidR="00FC21E0" w:rsidRDefault="00ED01B5" w:rsidP="00ED01B5">
      <w:pPr>
        <w:pStyle w:val="ListParagraph"/>
        <w:numPr>
          <w:ilvl w:val="0"/>
          <w:numId w:val="2"/>
        </w:numPr>
        <w:ind w:left="1080"/>
        <w:rPr>
          <w:rFonts w:ascii="Arial" w:hAnsi="Arial" w:cs="Arial"/>
        </w:rPr>
      </w:pPr>
      <w:r w:rsidRPr="00ED01B5">
        <w:rPr>
          <w:rFonts w:ascii="Arial" w:hAnsi="Arial" w:cs="Arial"/>
        </w:rPr>
        <w:t>Cybercrime overview</w:t>
      </w:r>
    </w:p>
    <w:p w:rsidR="00ED01B5" w:rsidRDefault="00ED01B5" w:rsidP="00ED01B5">
      <w:pPr>
        <w:pStyle w:val="ListParagraph"/>
        <w:ind w:left="1080"/>
        <w:rPr>
          <w:rFonts w:ascii="Arial" w:hAnsi="Arial" w:cs="Arial"/>
        </w:rPr>
      </w:pPr>
    </w:p>
    <w:p w:rsidR="00ED01B5" w:rsidRPr="00ED01B5" w:rsidRDefault="00ED01B5" w:rsidP="00ED01B5">
      <w:pPr>
        <w:pStyle w:val="ListParagraph"/>
        <w:numPr>
          <w:ilvl w:val="0"/>
          <w:numId w:val="3"/>
        </w:numPr>
        <w:tabs>
          <w:tab w:val="left" w:pos="1440"/>
        </w:tabs>
        <w:ind w:left="1440"/>
        <w:rPr>
          <w:rFonts w:ascii="Arial" w:hAnsi="Arial" w:cs="Arial"/>
        </w:rPr>
      </w:pPr>
      <w:r w:rsidRPr="00ED01B5">
        <w:rPr>
          <w:rFonts w:ascii="Arial" w:hAnsi="Arial" w:cs="Arial"/>
        </w:rPr>
        <w:t>IT security has been identifying, reducing and managing risks</w:t>
      </w:r>
    </w:p>
    <w:p w:rsidR="00ED01B5" w:rsidRDefault="00ED01B5" w:rsidP="00ED01B5">
      <w:pPr>
        <w:pStyle w:val="ListParagraph"/>
        <w:numPr>
          <w:ilvl w:val="0"/>
          <w:numId w:val="3"/>
        </w:numPr>
        <w:tabs>
          <w:tab w:val="left" w:pos="1440"/>
        </w:tabs>
        <w:ind w:left="1440"/>
        <w:rPr>
          <w:rFonts w:ascii="Arial" w:hAnsi="Arial" w:cs="Arial"/>
        </w:rPr>
      </w:pPr>
      <w:r w:rsidRPr="00ED01B5">
        <w:rPr>
          <w:rFonts w:ascii="Arial" w:hAnsi="Arial" w:cs="Arial"/>
        </w:rPr>
        <w:t>The usual approach has been:</w:t>
      </w:r>
    </w:p>
    <w:p w:rsidR="00ED01B5" w:rsidRPr="00ED01B5" w:rsidRDefault="00ED01B5" w:rsidP="00ED01B5">
      <w:pPr>
        <w:pStyle w:val="ListParagraph"/>
        <w:numPr>
          <w:ilvl w:val="0"/>
          <w:numId w:val="8"/>
        </w:numPr>
        <w:tabs>
          <w:tab w:val="left" w:pos="1440"/>
        </w:tabs>
        <w:ind w:left="1800"/>
        <w:rPr>
          <w:rFonts w:ascii="Arial" w:hAnsi="Arial" w:cs="Arial"/>
        </w:rPr>
      </w:pPr>
      <w:r w:rsidRPr="00ED01B5">
        <w:rPr>
          <w:rFonts w:ascii="Arial" w:hAnsi="Arial" w:cs="Arial"/>
        </w:rPr>
        <w:t>Close the risk up to when it is acceptabl</w:t>
      </w:r>
      <w:r w:rsidR="00147445">
        <w:rPr>
          <w:rFonts w:ascii="Arial" w:hAnsi="Arial" w:cs="Arial"/>
        </w:rPr>
        <w:t xml:space="preserve">e/feasible/cost-effective (e.g. </w:t>
      </w:r>
      <w:r w:rsidRPr="00ED01B5">
        <w:rPr>
          <w:rFonts w:ascii="Arial" w:hAnsi="Arial" w:cs="Arial"/>
        </w:rPr>
        <w:t>90%)</w:t>
      </w:r>
      <w:r w:rsidR="00490946">
        <w:rPr>
          <w:rFonts w:ascii="Arial" w:hAnsi="Arial" w:cs="Arial"/>
        </w:rPr>
        <w:t xml:space="preserve"> through, for example, investing in advanced technology. </w:t>
      </w:r>
    </w:p>
    <w:p w:rsidR="00ED01B5" w:rsidRPr="00ED01B5" w:rsidRDefault="00ED01B5" w:rsidP="00ED01B5">
      <w:pPr>
        <w:pStyle w:val="ListParagraph"/>
        <w:numPr>
          <w:ilvl w:val="0"/>
          <w:numId w:val="8"/>
        </w:numPr>
        <w:tabs>
          <w:tab w:val="left" w:pos="1440"/>
        </w:tabs>
        <w:ind w:left="1800"/>
        <w:rPr>
          <w:rFonts w:ascii="Arial" w:hAnsi="Arial" w:cs="Arial"/>
        </w:rPr>
      </w:pPr>
      <w:r w:rsidRPr="00ED01B5">
        <w:rPr>
          <w:rFonts w:ascii="Arial" w:hAnsi="Arial" w:cs="Arial"/>
        </w:rPr>
        <w:t>Tr</w:t>
      </w:r>
      <w:r w:rsidR="00147445">
        <w:rPr>
          <w:rFonts w:ascii="Arial" w:hAnsi="Arial" w:cs="Arial"/>
        </w:rPr>
        <w:t xml:space="preserve">ansfer the residual risk (e.g. </w:t>
      </w:r>
      <w:r w:rsidRPr="00ED01B5">
        <w:rPr>
          <w:rFonts w:ascii="Arial" w:hAnsi="Arial" w:cs="Arial"/>
        </w:rPr>
        <w:t>10%)</w:t>
      </w:r>
      <w:r w:rsidR="00B74FAC">
        <w:rPr>
          <w:rFonts w:ascii="Arial" w:hAnsi="Arial" w:cs="Arial"/>
        </w:rPr>
        <w:t xml:space="preserve"> by</w:t>
      </w:r>
      <w:r w:rsidR="003C0B10">
        <w:rPr>
          <w:rFonts w:ascii="Arial" w:hAnsi="Arial" w:cs="Arial"/>
        </w:rPr>
        <w:t xml:space="preserve">, for example, having an insurance coverage in place </w:t>
      </w:r>
    </w:p>
    <w:p w:rsidR="005A0DF6" w:rsidRPr="00F529C9" w:rsidRDefault="00B33EB9" w:rsidP="003403E5">
      <w:pPr>
        <w:pStyle w:val="ListParagraph"/>
        <w:numPr>
          <w:ilvl w:val="0"/>
          <w:numId w:val="3"/>
        </w:numPr>
        <w:tabs>
          <w:tab w:val="left" w:pos="1440"/>
        </w:tabs>
        <w:ind w:left="1440"/>
        <w:rPr>
          <w:rFonts w:ascii="Arial" w:hAnsi="Arial" w:cs="Arial"/>
        </w:rPr>
      </w:pPr>
      <w:r w:rsidRPr="003403E5">
        <w:rPr>
          <w:rFonts w:ascii="Arial" w:hAnsi="Arial" w:cs="Arial"/>
        </w:rPr>
        <w:t>Cybercrime</w:t>
      </w:r>
      <w:r w:rsidRPr="00F529C9">
        <w:rPr>
          <w:rFonts w:ascii="Arial" w:hAnsi="Arial" w:cs="Arial"/>
          <w:lang w:val="en-IN"/>
        </w:rPr>
        <w:t xml:space="preserve"> deals with:</w:t>
      </w:r>
    </w:p>
    <w:p w:rsidR="005A0DF6" w:rsidRPr="00F529C9" w:rsidRDefault="00B33EB9" w:rsidP="00F529C9">
      <w:pPr>
        <w:pStyle w:val="ListParagraph"/>
        <w:numPr>
          <w:ilvl w:val="0"/>
          <w:numId w:val="8"/>
        </w:numPr>
        <w:tabs>
          <w:tab w:val="left" w:pos="1440"/>
        </w:tabs>
        <w:ind w:left="1800"/>
        <w:rPr>
          <w:rFonts w:ascii="Arial" w:hAnsi="Arial" w:cs="Arial"/>
        </w:rPr>
      </w:pPr>
      <w:r w:rsidRPr="00F529C9">
        <w:rPr>
          <w:rFonts w:ascii="Arial" w:hAnsi="Arial" w:cs="Arial"/>
          <w:lang w:val="en-IN"/>
        </w:rPr>
        <w:t>Concerns: Negative feeling, the “unknown unknowns” which bother organizations during the normal course of their existence</w:t>
      </w:r>
    </w:p>
    <w:p w:rsidR="005A0DF6" w:rsidRPr="00F529C9" w:rsidRDefault="00B74FAC" w:rsidP="00F529C9">
      <w:pPr>
        <w:pStyle w:val="ListParagraph"/>
        <w:numPr>
          <w:ilvl w:val="0"/>
          <w:numId w:val="8"/>
        </w:numPr>
        <w:tabs>
          <w:tab w:val="left" w:pos="1440"/>
        </w:tabs>
        <w:ind w:left="1800"/>
        <w:rPr>
          <w:rFonts w:ascii="Arial" w:hAnsi="Arial" w:cs="Arial"/>
        </w:rPr>
      </w:pPr>
      <w:r>
        <w:rPr>
          <w:rFonts w:ascii="Arial" w:hAnsi="Arial" w:cs="Arial"/>
          <w:lang w:val="en-IN"/>
        </w:rPr>
        <w:t>Events: Negative incidents that</w:t>
      </w:r>
      <w:r w:rsidR="00B33EB9" w:rsidRPr="00F529C9">
        <w:rPr>
          <w:rFonts w:ascii="Arial" w:hAnsi="Arial" w:cs="Arial"/>
          <w:lang w:val="en-IN"/>
        </w:rPr>
        <w:t xml:space="preserve"> happen because of the exploitation of the 10% non-covered risk</w:t>
      </w:r>
    </w:p>
    <w:p w:rsidR="00682B8A" w:rsidRPr="002004CC" w:rsidRDefault="00682B8A" w:rsidP="003403E5">
      <w:pPr>
        <w:pStyle w:val="ListParagraph"/>
        <w:tabs>
          <w:tab w:val="left" w:pos="1440"/>
        </w:tabs>
        <w:ind w:left="1800"/>
        <w:rPr>
          <w:rFonts w:ascii="Arial" w:hAnsi="Arial" w:cs="Arial"/>
        </w:rPr>
      </w:pPr>
    </w:p>
    <w:p w:rsidR="00453993" w:rsidRPr="00453993" w:rsidRDefault="00453993" w:rsidP="00453993">
      <w:pPr>
        <w:pStyle w:val="ListParagraph"/>
        <w:numPr>
          <w:ilvl w:val="0"/>
          <w:numId w:val="2"/>
        </w:numPr>
        <w:ind w:left="1080"/>
        <w:rPr>
          <w:rFonts w:ascii="Arial" w:hAnsi="Arial" w:cs="Arial"/>
        </w:rPr>
      </w:pPr>
      <w:r w:rsidRPr="00453993">
        <w:rPr>
          <w:rFonts w:ascii="Arial" w:hAnsi="Arial" w:cs="Arial"/>
          <w:b/>
          <w:bCs/>
          <w:lang w:val="en-IN"/>
        </w:rPr>
        <w:t>Concerns: cyber threat intelligence</w:t>
      </w:r>
    </w:p>
    <w:p w:rsidR="00453993" w:rsidRDefault="00453993" w:rsidP="00453993">
      <w:pPr>
        <w:pStyle w:val="ListParagraph"/>
        <w:ind w:left="1080"/>
        <w:rPr>
          <w:rFonts w:ascii="Arial" w:hAnsi="Arial" w:cs="Arial"/>
          <w:b/>
          <w:bCs/>
          <w:lang w:val="en-IN"/>
        </w:rPr>
      </w:pPr>
    </w:p>
    <w:p w:rsidR="004971B9" w:rsidRPr="00453993" w:rsidRDefault="00CD685B" w:rsidP="00453993">
      <w:pPr>
        <w:pStyle w:val="ListParagraph"/>
        <w:numPr>
          <w:ilvl w:val="0"/>
          <w:numId w:val="3"/>
        </w:numPr>
        <w:tabs>
          <w:tab w:val="left" w:pos="1440"/>
        </w:tabs>
        <w:ind w:left="1440"/>
        <w:rPr>
          <w:rFonts w:ascii="Arial" w:hAnsi="Arial" w:cs="Arial"/>
        </w:rPr>
      </w:pPr>
      <w:r w:rsidRPr="00453993">
        <w:rPr>
          <w:rFonts w:ascii="Arial" w:hAnsi="Arial" w:cs="Arial"/>
          <w:lang w:val="en-IN"/>
        </w:rPr>
        <w:t xml:space="preserve">What is a </w:t>
      </w:r>
      <w:r w:rsidRPr="00453993">
        <w:rPr>
          <w:rFonts w:ascii="Arial" w:hAnsi="Arial" w:cs="Arial"/>
        </w:rPr>
        <w:t>cyber</w:t>
      </w:r>
      <w:r w:rsidRPr="00453993">
        <w:rPr>
          <w:rFonts w:ascii="Arial" w:hAnsi="Arial" w:cs="Arial"/>
          <w:lang w:val="en-IN"/>
        </w:rPr>
        <w:t xml:space="preserve"> threat?</w:t>
      </w:r>
    </w:p>
    <w:p w:rsidR="004971B9" w:rsidRPr="00453993" w:rsidRDefault="00CD685B" w:rsidP="00453993">
      <w:pPr>
        <w:pStyle w:val="ListParagraph"/>
        <w:numPr>
          <w:ilvl w:val="0"/>
          <w:numId w:val="8"/>
        </w:numPr>
        <w:tabs>
          <w:tab w:val="left" w:pos="1440"/>
        </w:tabs>
        <w:ind w:left="1800"/>
        <w:rPr>
          <w:rFonts w:ascii="Arial" w:hAnsi="Arial" w:cs="Arial"/>
        </w:rPr>
      </w:pPr>
      <w:r w:rsidRPr="00453993">
        <w:rPr>
          <w:rFonts w:ascii="Arial" w:hAnsi="Arial" w:cs="Arial"/>
          <w:lang w:val="en-IN"/>
        </w:rPr>
        <w:t xml:space="preserve">Any threat </w:t>
      </w:r>
      <w:r w:rsidRPr="00453993">
        <w:rPr>
          <w:rFonts w:ascii="Arial" w:hAnsi="Arial" w:cs="Arial"/>
        </w:rPr>
        <w:t>which</w:t>
      </w:r>
      <w:r w:rsidRPr="00453993">
        <w:rPr>
          <w:rFonts w:ascii="Arial" w:hAnsi="Arial" w:cs="Arial"/>
          <w:lang w:val="en-IN"/>
        </w:rPr>
        <w:t xml:space="preserve"> manifests itself via or because an organization is connected to a public network (i.e., the internet)</w:t>
      </w:r>
    </w:p>
    <w:p w:rsidR="004971B9" w:rsidRPr="00453993" w:rsidRDefault="00CD685B" w:rsidP="00453993">
      <w:pPr>
        <w:pStyle w:val="ListParagraph"/>
        <w:numPr>
          <w:ilvl w:val="0"/>
          <w:numId w:val="3"/>
        </w:numPr>
        <w:tabs>
          <w:tab w:val="left" w:pos="1440"/>
        </w:tabs>
        <w:ind w:left="1440"/>
        <w:rPr>
          <w:rFonts w:ascii="Arial" w:hAnsi="Arial" w:cs="Arial"/>
        </w:rPr>
      </w:pPr>
      <w:r w:rsidRPr="00453993">
        <w:rPr>
          <w:rFonts w:ascii="Arial" w:hAnsi="Arial" w:cs="Arial"/>
          <w:lang w:val="en-IN"/>
        </w:rPr>
        <w:t xml:space="preserve">What do we do about it? </w:t>
      </w:r>
    </w:p>
    <w:p w:rsidR="004971B9" w:rsidRPr="00453993" w:rsidRDefault="00CD685B" w:rsidP="00453993">
      <w:pPr>
        <w:pStyle w:val="ListParagraph"/>
        <w:numPr>
          <w:ilvl w:val="0"/>
          <w:numId w:val="8"/>
        </w:numPr>
        <w:tabs>
          <w:tab w:val="left" w:pos="1440"/>
        </w:tabs>
        <w:ind w:left="1800"/>
        <w:rPr>
          <w:rFonts w:ascii="Arial" w:hAnsi="Arial" w:cs="Arial"/>
        </w:rPr>
      </w:pPr>
      <w:r w:rsidRPr="00453993">
        <w:rPr>
          <w:rFonts w:ascii="Arial" w:hAnsi="Arial" w:cs="Arial"/>
          <w:lang w:val="en-IN"/>
        </w:rPr>
        <w:t xml:space="preserve">Establish the real possibility that such threats will cause a negative impact </w:t>
      </w:r>
    </w:p>
    <w:p w:rsidR="004971B9" w:rsidRPr="00453993" w:rsidRDefault="002004CC" w:rsidP="00453993">
      <w:pPr>
        <w:pStyle w:val="ListParagraph"/>
        <w:numPr>
          <w:ilvl w:val="0"/>
          <w:numId w:val="3"/>
        </w:numPr>
        <w:tabs>
          <w:tab w:val="left" w:pos="1440"/>
        </w:tabs>
        <w:ind w:left="1440"/>
        <w:rPr>
          <w:rFonts w:ascii="Arial" w:hAnsi="Arial" w:cs="Arial"/>
        </w:rPr>
      </w:pPr>
      <w:r>
        <w:rPr>
          <w:rFonts w:ascii="Arial" w:hAnsi="Arial" w:cs="Arial"/>
          <w:lang w:val="en-IN"/>
        </w:rPr>
        <w:t>Identify the actor(s) that</w:t>
      </w:r>
      <w:r w:rsidR="00CD685B" w:rsidRPr="00453993">
        <w:rPr>
          <w:rFonts w:ascii="Arial" w:hAnsi="Arial" w:cs="Arial"/>
          <w:lang w:val="en-IN"/>
        </w:rPr>
        <w:t xml:space="preserve"> bring concerns to the organization</w:t>
      </w:r>
    </w:p>
    <w:p w:rsidR="00453993" w:rsidRDefault="00453993" w:rsidP="00453993">
      <w:pPr>
        <w:pStyle w:val="ListParagraph"/>
        <w:ind w:left="1080"/>
        <w:rPr>
          <w:rFonts w:ascii="Arial" w:hAnsi="Arial" w:cs="Arial"/>
        </w:rPr>
      </w:pPr>
    </w:p>
    <w:p w:rsidR="00453993" w:rsidRPr="00453993" w:rsidRDefault="00453993" w:rsidP="00453993">
      <w:pPr>
        <w:pStyle w:val="ListParagraph"/>
        <w:numPr>
          <w:ilvl w:val="0"/>
          <w:numId w:val="2"/>
        </w:numPr>
        <w:ind w:left="1080"/>
        <w:rPr>
          <w:rFonts w:ascii="Arial" w:hAnsi="Arial" w:cs="Arial"/>
        </w:rPr>
      </w:pPr>
      <w:r w:rsidRPr="00453993">
        <w:rPr>
          <w:rFonts w:ascii="Arial" w:hAnsi="Arial" w:cs="Arial"/>
          <w:b/>
          <w:bCs/>
          <w:lang w:val="en-IN"/>
        </w:rPr>
        <w:t>Events: cybercrime investigations</w:t>
      </w:r>
    </w:p>
    <w:p w:rsidR="00453993" w:rsidRDefault="00453993" w:rsidP="00453993">
      <w:pPr>
        <w:pStyle w:val="ListParagraph"/>
        <w:ind w:left="1080"/>
        <w:rPr>
          <w:rFonts w:ascii="Arial" w:hAnsi="Arial" w:cs="Arial"/>
          <w:b/>
          <w:bCs/>
          <w:lang w:val="en-IN"/>
        </w:rPr>
      </w:pPr>
    </w:p>
    <w:p w:rsidR="00453993" w:rsidRPr="00453993" w:rsidRDefault="00453993" w:rsidP="00453993">
      <w:pPr>
        <w:pStyle w:val="ListParagraph"/>
        <w:numPr>
          <w:ilvl w:val="0"/>
          <w:numId w:val="3"/>
        </w:numPr>
        <w:tabs>
          <w:tab w:val="left" w:pos="1440"/>
        </w:tabs>
        <w:ind w:left="1440"/>
        <w:rPr>
          <w:rFonts w:ascii="Arial" w:hAnsi="Arial" w:cs="Arial"/>
        </w:rPr>
      </w:pPr>
      <w:r w:rsidRPr="00453993">
        <w:rPr>
          <w:rFonts w:ascii="Arial" w:hAnsi="Arial" w:cs="Arial"/>
        </w:rPr>
        <w:t>What is a cybercrime?</w:t>
      </w:r>
    </w:p>
    <w:p w:rsidR="00453993" w:rsidRPr="00453993" w:rsidRDefault="00453993" w:rsidP="00453993">
      <w:pPr>
        <w:pStyle w:val="ListParagraph"/>
        <w:numPr>
          <w:ilvl w:val="0"/>
          <w:numId w:val="8"/>
        </w:numPr>
        <w:tabs>
          <w:tab w:val="left" w:pos="1440"/>
        </w:tabs>
        <w:ind w:left="1800"/>
        <w:rPr>
          <w:rFonts w:ascii="Arial" w:hAnsi="Arial" w:cs="Arial"/>
        </w:rPr>
      </w:pPr>
      <w:r w:rsidRPr="00453993">
        <w:rPr>
          <w:rFonts w:ascii="Arial" w:hAnsi="Arial" w:cs="Arial"/>
        </w:rPr>
        <w:t>Any crime which requires the active role of a computer or a network</w:t>
      </w:r>
    </w:p>
    <w:p w:rsidR="00453993" w:rsidRPr="00453993" w:rsidRDefault="00453993" w:rsidP="00453993">
      <w:pPr>
        <w:pStyle w:val="ListParagraph"/>
        <w:numPr>
          <w:ilvl w:val="0"/>
          <w:numId w:val="3"/>
        </w:numPr>
        <w:tabs>
          <w:tab w:val="left" w:pos="1440"/>
        </w:tabs>
        <w:ind w:left="1440"/>
        <w:rPr>
          <w:rFonts w:ascii="Arial" w:hAnsi="Arial" w:cs="Arial"/>
        </w:rPr>
      </w:pPr>
      <w:r w:rsidRPr="00453993">
        <w:rPr>
          <w:rFonts w:ascii="Arial" w:hAnsi="Arial" w:cs="Arial"/>
        </w:rPr>
        <w:t>What do we do about it?</w:t>
      </w:r>
    </w:p>
    <w:p w:rsidR="00453993" w:rsidRPr="00453993" w:rsidRDefault="00453993" w:rsidP="00453993">
      <w:pPr>
        <w:pStyle w:val="ListParagraph"/>
        <w:numPr>
          <w:ilvl w:val="0"/>
          <w:numId w:val="8"/>
        </w:numPr>
        <w:tabs>
          <w:tab w:val="left" w:pos="1440"/>
        </w:tabs>
        <w:ind w:left="1800"/>
        <w:rPr>
          <w:rFonts w:ascii="Arial" w:hAnsi="Arial" w:cs="Arial"/>
        </w:rPr>
      </w:pPr>
      <w:r w:rsidRPr="00453993">
        <w:rPr>
          <w:rFonts w:ascii="Arial" w:hAnsi="Arial" w:cs="Arial"/>
        </w:rPr>
        <w:t>We investigate using a variety of data types</w:t>
      </w:r>
    </w:p>
    <w:p w:rsidR="00453993" w:rsidRPr="00453993" w:rsidRDefault="00453993" w:rsidP="00453993">
      <w:pPr>
        <w:pStyle w:val="ListParagraph"/>
        <w:numPr>
          <w:ilvl w:val="0"/>
          <w:numId w:val="8"/>
        </w:numPr>
        <w:tabs>
          <w:tab w:val="left" w:pos="1440"/>
        </w:tabs>
        <w:ind w:left="1800"/>
        <w:rPr>
          <w:rFonts w:ascii="Arial" w:hAnsi="Arial" w:cs="Arial"/>
        </w:rPr>
      </w:pPr>
      <w:r w:rsidRPr="00453993">
        <w:rPr>
          <w:rFonts w:ascii="Arial" w:hAnsi="Arial" w:cs="Arial"/>
        </w:rPr>
        <w:t>We do this in order to find evidence of a compromise or a crime</w:t>
      </w:r>
    </w:p>
    <w:p w:rsidR="00453993" w:rsidRDefault="00453993" w:rsidP="00453993">
      <w:pPr>
        <w:pStyle w:val="ListParagraph"/>
        <w:numPr>
          <w:ilvl w:val="0"/>
          <w:numId w:val="8"/>
        </w:numPr>
        <w:tabs>
          <w:tab w:val="left" w:pos="1440"/>
        </w:tabs>
        <w:ind w:left="1800"/>
        <w:rPr>
          <w:rFonts w:ascii="Arial" w:hAnsi="Arial" w:cs="Arial"/>
        </w:rPr>
      </w:pPr>
      <w:r w:rsidRPr="00453993">
        <w:rPr>
          <w:rFonts w:ascii="Arial" w:hAnsi="Arial" w:cs="Arial"/>
        </w:rPr>
        <w:t>We are usually requested to establish the timeline of events in order to identify the actor(s) of the negative events under investigation</w:t>
      </w:r>
    </w:p>
    <w:p w:rsidR="00453993" w:rsidRPr="00453993" w:rsidRDefault="00453993" w:rsidP="00453993">
      <w:pPr>
        <w:pStyle w:val="ListParagraph"/>
        <w:numPr>
          <w:ilvl w:val="0"/>
          <w:numId w:val="2"/>
        </w:numPr>
        <w:ind w:left="1080"/>
        <w:rPr>
          <w:rFonts w:ascii="Arial" w:hAnsi="Arial" w:cs="Arial"/>
        </w:rPr>
      </w:pPr>
      <w:r w:rsidRPr="00453993">
        <w:rPr>
          <w:rFonts w:ascii="Arial" w:hAnsi="Arial" w:cs="Arial"/>
          <w:b/>
          <w:bCs/>
          <w:lang w:val="en-IN"/>
        </w:rPr>
        <w:t>C</w:t>
      </w:r>
      <w:bookmarkStart w:id="0" w:name="_GoBack"/>
      <w:bookmarkEnd w:id="0"/>
      <w:r w:rsidRPr="00453993">
        <w:rPr>
          <w:rFonts w:ascii="Arial" w:hAnsi="Arial" w:cs="Arial"/>
          <w:b/>
          <w:bCs/>
          <w:lang w:val="en-IN"/>
        </w:rPr>
        <w:t>ybercrime: Forensic Expert’s role</w:t>
      </w:r>
    </w:p>
    <w:p w:rsidR="00453993" w:rsidRDefault="00453993" w:rsidP="00453993">
      <w:pPr>
        <w:pStyle w:val="ListParagraph"/>
        <w:ind w:left="1080"/>
        <w:rPr>
          <w:rFonts w:ascii="Arial" w:hAnsi="Arial" w:cs="Arial"/>
          <w:b/>
          <w:bCs/>
          <w:lang w:val="en-IN"/>
        </w:rPr>
      </w:pPr>
    </w:p>
    <w:p w:rsidR="00453993" w:rsidRDefault="00453993" w:rsidP="00453993">
      <w:pPr>
        <w:pStyle w:val="ListParagraph"/>
        <w:numPr>
          <w:ilvl w:val="0"/>
          <w:numId w:val="3"/>
        </w:numPr>
        <w:tabs>
          <w:tab w:val="left" w:pos="1440"/>
        </w:tabs>
        <w:ind w:left="1440"/>
        <w:rPr>
          <w:rFonts w:ascii="Arial" w:hAnsi="Arial" w:cs="Arial"/>
        </w:rPr>
      </w:pPr>
      <w:r w:rsidRPr="00453993">
        <w:rPr>
          <w:rFonts w:ascii="Arial" w:hAnsi="Arial" w:cs="Arial"/>
        </w:rPr>
        <w:t xml:space="preserve">Forensic Expert’s involvement </w:t>
      </w:r>
      <w:r w:rsidR="00B74FAC">
        <w:rPr>
          <w:rFonts w:ascii="Arial" w:hAnsi="Arial" w:cs="Arial"/>
        </w:rPr>
        <w:t>in each step of the c</w:t>
      </w:r>
      <w:r w:rsidR="002307F0">
        <w:rPr>
          <w:rFonts w:ascii="Arial" w:hAnsi="Arial" w:cs="Arial"/>
        </w:rPr>
        <w:t xml:space="preserve">ybercrime </w:t>
      </w:r>
      <w:r w:rsidRPr="00453993">
        <w:rPr>
          <w:rFonts w:ascii="Arial" w:hAnsi="Arial" w:cs="Arial"/>
        </w:rPr>
        <w:t>process — steps to take and questions to ask</w:t>
      </w:r>
    </w:p>
    <w:p w:rsidR="002307F0" w:rsidRPr="00453993" w:rsidRDefault="002307F0" w:rsidP="002307F0">
      <w:pPr>
        <w:pStyle w:val="ListParagraph"/>
        <w:tabs>
          <w:tab w:val="left" w:pos="1440"/>
        </w:tabs>
        <w:ind w:left="1440"/>
        <w:rPr>
          <w:rFonts w:ascii="Arial" w:hAnsi="Arial" w:cs="Arial"/>
        </w:rPr>
      </w:pPr>
    </w:p>
    <w:p w:rsidR="00453993" w:rsidRPr="003403E5" w:rsidRDefault="00453993" w:rsidP="003403E5">
      <w:pPr>
        <w:pStyle w:val="ListParagraph"/>
        <w:numPr>
          <w:ilvl w:val="0"/>
          <w:numId w:val="32"/>
        </w:numPr>
        <w:tabs>
          <w:tab w:val="left" w:pos="1440"/>
        </w:tabs>
        <w:rPr>
          <w:rFonts w:ascii="Arial" w:hAnsi="Arial" w:cs="Arial"/>
        </w:rPr>
      </w:pPr>
      <w:r w:rsidRPr="003403E5">
        <w:rPr>
          <w:rFonts w:ascii="Arial" w:hAnsi="Arial" w:cs="Arial"/>
        </w:rPr>
        <w:t>Cyber threat intelligence</w:t>
      </w:r>
    </w:p>
    <w:p w:rsidR="00453993" w:rsidRPr="00453993" w:rsidRDefault="00453993" w:rsidP="00453993">
      <w:pPr>
        <w:pStyle w:val="ListParagraph"/>
        <w:numPr>
          <w:ilvl w:val="0"/>
          <w:numId w:val="11"/>
        </w:numPr>
        <w:tabs>
          <w:tab w:val="left" w:pos="1440"/>
        </w:tabs>
        <w:ind w:left="2160"/>
        <w:rPr>
          <w:rFonts w:ascii="Arial" w:hAnsi="Arial" w:cs="Arial"/>
        </w:rPr>
      </w:pPr>
      <w:r w:rsidRPr="00453993">
        <w:rPr>
          <w:rFonts w:ascii="Arial" w:hAnsi="Arial" w:cs="Arial"/>
        </w:rPr>
        <w:t>Determine sources of potential threat</w:t>
      </w:r>
    </w:p>
    <w:p w:rsidR="00453993" w:rsidRDefault="00453993" w:rsidP="00453993">
      <w:pPr>
        <w:pStyle w:val="ListParagraph"/>
        <w:numPr>
          <w:ilvl w:val="0"/>
          <w:numId w:val="11"/>
        </w:numPr>
        <w:tabs>
          <w:tab w:val="left" w:pos="1440"/>
        </w:tabs>
        <w:ind w:left="2160"/>
        <w:rPr>
          <w:rFonts w:ascii="Arial" w:hAnsi="Arial" w:cs="Arial"/>
        </w:rPr>
      </w:pPr>
      <w:r w:rsidRPr="00453993">
        <w:rPr>
          <w:rFonts w:ascii="Arial" w:hAnsi="Arial" w:cs="Arial"/>
        </w:rPr>
        <w:t>Provide specific knowledge to enhance threat assessments</w:t>
      </w:r>
    </w:p>
    <w:p w:rsidR="002307F0" w:rsidRPr="00453993" w:rsidRDefault="002307F0" w:rsidP="002307F0">
      <w:pPr>
        <w:pStyle w:val="ListParagraph"/>
        <w:tabs>
          <w:tab w:val="left" w:pos="1440"/>
        </w:tabs>
        <w:ind w:left="2160"/>
        <w:rPr>
          <w:rFonts w:ascii="Arial" w:hAnsi="Arial" w:cs="Arial"/>
        </w:rPr>
      </w:pPr>
    </w:p>
    <w:p w:rsidR="00453993" w:rsidRPr="00453993" w:rsidRDefault="00453993" w:rsidP="003403E5">
      <w:pPr>
        <w:pStyle w:val="ListParagraph"/>
        <w:numPr>
          <w:ilvl w:val="0"/>
          <w:numId w:val="32"/>
        </w:numPr>
        <w:tabs>
          <w:tab w:val="left" w:pos="1440"/>
        </w:tabs>
        <w:rPr>
          <w:rFonts w:ascii="Arial" w:hAnsi="Arial" w:cs="Arial"/>
        </w:rPr>
      </w:pPr>
      <w:r w:rsidRPr="00453993">
        <w:rPr>
          <w:rFonts w:ascii="Arial" w:hAnsi="Arial" w:cs="Arial"/>
        </w:rPr>
        <w:t>Cybercrime incident</w:t>
      </w:r>
    </w:p>
    <w:p w:rsidR="00453993" w:rsidRDefault="00453993" w:rsidP="00453993">
      <w:pPr>
        <w:pStyle w:val="ListParagraph"/>
        <w:numPr>
          <w:ilvl w:val="0"/>
          <w:numId w:val="11"/>
        </w:numPr>
        <w:tabs>
          <w:tab w:val="left" w:pos="1440"/>
        </w:tabs>
        <w:ind w:left="2160"/>
        <w:rPr>
          <w:rFonts w:ascii="Arial" w:hAnsi="Arial" w:cs="Arial"/>
        </w:rPr>
      </w:pPr>
      <w:r w:rsidRPr="00453993">
        <w:rPr>
          <w:rFonts w:ascii="Arial" w:hAnsi="Arial" w:cs="Arial"/>
        </w:rPr>
        <w:t>Perform any follow-up investigations that may arise after response to the incident to determine timelines, negative events, etc.</w:t>
      </w:r>
    </w:p>
    <w:p w:rsidR="00453993" w:rsidRDefault="00453993" w:rsidP="00453993">
      <w:pPr>
        <w:pStyle w:val="ListParagraph"/>
        <w:tabs>
          <w:tab w:val="left" w:pos="1440"/>
        </w:tabs>
        <w:ind w:left="2160"/>
        <w:rPr>
          <w:rFonts w:ascii="Arial" w:hAnsi="Arial" w:cs="Arial"/>
        </w:rPr>
      </w:pPr>
    </w:p>
    <w:p w:rsidR="00920460" w:rsidRPr="003403E5" w:rsidRDefault="00B33EB9" w:rsidP="003403E5">
      <w:pPr>
        <w:pStyle w:val="ListParagraph"/>
        <w:numPr>
          <w:ilvl w:val="0"/>
          <w:numId w:val="2"/>
        </w:numPr>
        <w:ind w:left="1080"/>
        <w:rPr>
          <w:rFonts w:ascii="Arial" w:hAnsi="Arial" w:cs="Arial"/>
        </w:rPr>
      </w:pPr>
      <w:r w:rsidRPr="00B33EB9">
        <w:rPr>
          <w:rFonts w:ascii="Arial" w:hAnsi="Arial" w:cs="Arial"/>
          <w:b/>
          <w:bCs/>
          <w:lang w:val="en-IN"/>
        </w:rPr>
        <w:t>Cybercrime: Common Cyber Threats</w:t>
      </w:r>
    </w:p>
    <w:p w:rsidR="003403E5" w:rsidRDefault="003403E5" w:rsidP="003403E5">
      <w:pPr>
        <w:pStyle w:val="ListParagraph"/>
        <w:ind w:left="1080"/>
        <w:rPr>
          <w:rFonts w:ascii="Arial" w:hAnsi="Arial" w:cs="Arial"/>
          <w:b/>
          <w:bCs/>
          <w:lang w:val="en-IN"/>
        </w:rPr>
      </w:pPr>
    </w:p>
    <w:p w:rsidR="00512971" w:rsidRPr="003403E5" w:rsidRDefault="00D6397E" w:rsidP="003403E5">
      <w:pPr>
        <w:pStyle w:val="ListParagraph"/>
        <w:numPr>
          <w:ilvl w:val="0"/>
          <w:numId w:val="3"/>
        </w:numPr>
        <w:tabs>
          <w:tab w:val="left" w:pos="1440"/>
        </w:tabs>
        <w:ind w:left="1440"/>
        <w:rPr>
          <w:rFonts w:ascii="Arial" w:hAnsi="Arial" w:cs="Arial"/>
        </w:rPr>
      </w:pPr>
      <w:r w:rsidRPr="003403E5">
        <w:rPr>
          <w:rFonts w:ascii="Arial" w:hAnsi="Arial" w:cs="Arial"/>
        </w:rPr>
        <w:t>Ransomware</w:t>
      </w:r>
      <w:r w:rsidRPr="003403E5">
        <w:rPr>
          <w:rFonts w:ascii="Arial" w:hAnsi="Arial" w:cs="Arial"/>
          <w:lang w:val="en-IN"/>
        </w:rPr>
        <w:t xml:space="preserve"> – Infiltration of a IT system where data is potentially </w:t>
      </w:r>
      <w:proofErr w:type="spellStart"/>
      <w:r w:rsidRPr="003403E5">
        <w:rPr>
          <w:rFonts w:ascii="Arial" w:hAnsi="Arial" w:cs="Arial"/>
          <w:lang w:val="en-IN"/>
        </w:rPr>
        <w:t>exfiltrated</w:t>
      </w:r>
      <w:proofErr w:type="spellEnd"/>
      <w:r w:rsidRPr="003403E5">
        <w:rPr>
          <w:rFonts w:ascii="Arial" w:hAnsi="Arial" w:cs="Arial"/>
          <w:lang w:val="en-IN"/>
        </w:rPr>
        <w:t xml:space="preserve"> before being encrypted</w:t>
      </w:r>
    </w:p>
    <w:p w:rsidR="00512971" w:rsidRPr="003403E5" w:rsidRDefault="00D6397E" w:rsidP="003403E5">
      <w:pPr>
        <w:pStyle w:val="ListParagraph"/>
        <w:numPr>
          <w:ilvl w:val="0"/>
          <w:numId w:val="32"/>
        </w:numPr>
        <w:tabs>
          <w:tab w:val="left" w:pos="1440"/>
        </w:tabs>
        <w:rPr>
          <w:rFonts w:ascii="Arial" w:hAnsi="Arial" w:cs="Arial"/>
        </w:rPr>
      </w:pPr>
      <w:r w:rsidRPr="003403E5">
        <w:rPr>
          <w:rFonts w:ascii="Arial" w:hAnsi="Arial" w:cs="Arial"/>
          <w:lang w:val="en-IN"/>
        </w:rPr>
        <w:t>Data exfiltration blackmail</w:t>
      </w:r>
    </w:p>
    <w:p w:rsidR="00512971" w:rsidRPr="003403E5" w:rsidRDefault="00D6397E" w:rsidP="003403E5">
      <w:pPr>
        <w:pStyle w:val="ListParagraph"/>
        <w:numPr>
          <w:ilvl w:val="0"/>
          <w:numId w:val="32"/>
        </w:numPr>
        <w:tabs>
          <w:tab w:val="left" w:pos="1440"/>
        </w:tabs>
        <w:rPr>
          <w:rFonts w:ascii="Arial" w:hAnsi="Arial" w:cs="Arial"/>
        </w:rPr>
      </w:pPr>
      <w:r w:rsidRPr="003403E5">
        <w:rPr>
          <w:rFonts w:ascii="Arial" w:hAnsi="Arial" w:cs="Arial"/>
          <w:lang w:val="en-IN"/>
        </w:rPr>
        <w:t>Encrypted data ransom</w:t>
      </w:r>
    </w:p>
    <w:p w:rsidR="003403E5" w:rsidRPr="003403E5" w:rsidRDefault="003403E5" w:rsidP="003403E5">
      <w:pPr>
        <w:pStyle w:val="ListParagraph"/>
        <w:tabs>
          <w:tab w:val="left" w:pos="1440"/>
        </w:tabs>
        <w:ind w:left="1800"/>
        <w:rPr>
          <w:rFonts w:ascii="Arial" w:hAnsi="Arial" w:cs="Arial"/>
        </w:rPr>
      </w:pPr>
    </w:p>
    <w:p w:rsidR="00512971" w:rsidRPr="003403E5" w:rsidRDefault="00D6397E" w:rsidP="003403E5">
      <w:pPr>
        <w:pStyle w:val="ListParagraph"/>
        <w:numPr>
          <w:ilvl w:val="0"/>
          <w:numId w:val="3"/>
        </w:numPr>
        <w:tabs>
          <w:tab w:val="left" w:pos="1440"/>
        </w:tabs>
        <w:ind w:left="1440"/>
        <w:rPr>
          <w:rFonts w:ascii="Arial" w:hAnsi="Arial" w:cs="Arial"/>
        </w:rPr>
      </w:pPr>
      <w:r w:rsidRPr="003403E5">
        <w:rPr>
          <w:rFonts w:ascii="Arial" w:hAnsi="Arial" w:cs="Arial"/>
          <w:lang w:val="en-IN"/>
        </w:rPr>
        <w:t>Busin</w:t>
      </w:r>
      <w:r>
        <w:rPr>
          <w:rFonts w:ascii="Arial" w:hAnsi="Arial" w:cs="Arial"/>
          <w:lang w:val="en-IN"/>
        </w:rPr>
        <w:t>ess Email Compromise</w:t>
      </w:r>
    </w:p>
    <w:p w:rsidR="00512971" w:rsidRPr="003403E5" w:rsidRDefault="00D6397E" w:rsidP="003403E5">
      <w:pPr>
        <w:pStyle w:val="ListParagraph"/>
        <w:numPr>
          <w:ilvl w:val="0"/>
          <w:numId w:val="32"/>
        </w:numPr>
        <w:tabs>
          <w:tab w:val="left" w:pos="1440"/>
        </w:tabs>
        <w:rPr>
          <w:rFonts w:ascii="Arial" w:hAnsi="Arial" w:cs="Arial"/>
          <w:lang w:val="en-IN"/>
        </w:rPr>
      </w:pPr>
      <w:r w:rsidRPr="003403E5">
        <w:rPr>
          <w:rFonts w:ascii="Arial" w:hAnsi="Arial" w:cs="Arial"/>
          <w:lang w:val="en-IN"/>
        </w:rPr>
        <w:t xml:space="preserve">Man in the middle attack / impersonation </w:t>
      </w:r>
    </w:p>
    <w:p w:rsidR="00512971" w:rsidRPr="003403E5" w:rsidRDefault="00D6397E" w:rsidP="003403E5">
      <w:pPr>
        <w:pStyle w:val="ListParagraph"/>
        <w:numPr>
          <w:ilvl w:val="0"/>
          <w:numId w:val="32"/>
        </w:numPr>
        <w:tabs>
          <w:tab w:val="left" w:pos="1440"/>
        </w:tabs>
        <w:rPr>
          <w:rFonts w:ascii="Arial" w:hAnsi="Arial" w:cs="Arial"/>
          <w:lang w:val="en-IN"/>
        </w:rPr>
      </w:pPr>
      <w:r w:rsidRPr="003403E5">
        <w:rPr>
          <w:rFonts w:ascii="Arial" w:hAnsi="Arial" w:cs="Arial"/>
          <w:lang w:val="en-IN"/>
        </w:rPr>
        <w:t>Theft of data</w:t>
      </w:r>
    </w:p>
    <w:p w:rsidR="00512971" w:rsidRPr="003403E5" w:rsidRDefault="00D6397E" w:rsidP="003403E5">
      <w:pPr>
        <w:pStyle w:val="ListParagraph"/>
        <w:numPr>
          <w:ilvl w:val="0"/>
          <w:numId w:val="32"/>
        </w:numPr>
        <w:tabs>
          <w:tab w:val="left" w:pos="1440"/>
        </w:tabs>
        <w:rPr>
          <w:rFonts w:ascii="Arial" w:hAnsi="Arial" w:cs="Arial"/>
          <w:lang w:val="en-IN"/>
        </w:rPr>
      </w:pPr>
      <w:r w:rsidRPr="003403E5">
        <w:rPr>
          <w:rFonts w:ascii="Arial" w:hAnsi="Arial" w:cs="Arial"/>
          <w:lang w:val="en-IN"/>
        </w:rPr>
        <w:t>Gathering threat intelligence for a wider attack – roles, responsibilities, sentiment</w:t>
      </w:r>
    </w:p>
    <w:p w:rsidR="00512971" w:rsidRPr="003403E5" w:rsidRDefault="00D6397E" w:rsidP="003403E5">
      <w:pPr>
        <w:pStyle w:val="ListParagraph"/>
        <w:numPr>
          <w:ilvl w:val="0"/>
          <w:numId w:val="32"/>
        </w:numPr>
        <w:tabs>
          <w:tab w:val="left" w:pos="1440"/>
        </w:tabs>
        <w:rPr>
          <w:rFonts w:ascii="Arial" w:hAnsi="Arial" w:cs="Arial"/>
          <w:lang w:val="en-IN"/>
        </w:rPr>
      </w:pPr>
      <w:r w:rsidRPr="003403E5">
        <w:rPr>
          <w:rFonts w:ascii="Arial" w:hAnsi="Arial" w:cs="Arial"/>
          <w:lang w:val="en-IN"/>
        </w:rPr>
        <w:t>Soliciting fraudulent payments</w:t>
      </w:r>
    </w:p>
    <w:p w:rsidR="003403E5" w:rsidRPr="00920460" w:rsidRDefault="003403E5" w:rsidP="003403E5">
      <w:pPr>
        <w:pStyle w:val="ListParagraph"/>
        <w:ind w:left="1080"/>
        <w:rPr>
          <w:rFonts w:ascii="Arial" w:hAnsi="Arial" w:cs="Arial"/>
        </w:rPr>
      </w:pPr>
    </w:p>
    <w:sectPr w:rsidR="003403E5" w:rsidRPr="00920460" w:rsidSect="00232CF1">
      <w:footerReference w:type="default" r:id="rId8"/>
      <w:pgSz w:w="11906" w:h="16838" w:code="9"/>
      <w:pgMar w:top="1440" w:right="1016"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AC9" w:rsidRDefault="000E2AC9" w:rsidP="00B25F0F">
      <w:pPr>
        <w:spacing w:after="0" w:line="240" w:lineRule="auto"/>
      </w:pPr>
      <w:r>
        <w:separator/>
      </w:r>
    </w:p>
  </w:endnote>
  <w:endnote w:type="continuationSeparator" w:id="0">
    <w:p w:rsidR="000E2AC9" w:rsidRDefault="000E2AC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00"/>
    <w:family w:val="roman"/>
    <w:notTrueType/>
    <w:pitch w:val="default"/>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B25F0F" w:rsidRPr="0022674A" w:rsidRDefault="00B25F0F">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65369A">
          <w:rPr>
            <w:rFonts w:ascii="Arial" w:hAnsi="Arial" w:cs="Arial"/>
            <w:noProof/>
          </w:rPr>
          <w:t>7</w:t>
        </w:r>
        <w:r w:rsidRPr="0022674A">
          <w:rPr>
            <w:rFonts w:ascii="Arial" w:hAnsi="Arial" w:cs="Arial"/>
            <w:noProof/>
          </w:rPr>
          <w:fldChar w:fldCharType="end"/>
        </w:r>
      </w:p>
    </w:sdtContent>
  </w:sdt>
  <w:p w:rsidR="00B25F0F" w:rsidRDefault="00B2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AC9" w:rsidRDefault="000E2AC9" w:rsidP="00B25F0F">
      <w:pPr>
        <w:spacing w:after="0" w:line="240" w:lineRule="auto"/>
      </w:pPr>
      <w:r>
        <w:separator/>
      </w:r>
    </w:p>
  </w:footnote>
  <w:footnote w:type="continuationSeparator" w:id="0">
    <w:p w:rsidR="000E2AC9" w:rsidRDefault="000E2AC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B1C"/>
    <w:multiLevelType w:val="hybridMultilevel"/>
    <w:tmpl w:val="D714CC34"/>
    <w:lvl w:ilvl="0" w:tplc="68BEBDF0">
      <w:start w:val="1"/>
      <w:numFmt w:val="bullet"/>
      <w:lvlText w:val=""/>
      <w:lvlJc w:val="left"/>
      <w:pPr>
        <w:tabs>
          <w:tab w:val="num" w:pos="720"/>
        </w:tabs>
        <w:ind w:left="720" w:hanging="360"/>
      </w:pPr>
      <w:rPr>
        <w:rFonts w:ascii="Wingdings" w:hAnsi="Wingdings" w:hint="default"/>
      </w:rPr>
    </w:lvl>
    <w:lvl w:ilvl="1" w:tplc="37A8B482" w:tentative="1">
      <w:start w:val="1"/>
      <w:numFmt w:val="bullet"/>
      <w:lvlText w:val=""/>
      <w:lvlJc w:val="left"/>
      <w:pPr>
        <w:tabs>
          <w:tab w:val="num" w:pos="1440"/>
        </w:tabs>
        <w:ind w:left="1440" w:hanging="360"/>
      </w:pPr>
      <w:rPr>
        <w:rFonts w:ascii="Wingdings" w:hAnsi="Wingdings" w:hint="default"/>
      </w:rPr>
    </w:lvl>
    <w:lvl w:ilvl="2" w:tplc="55C83108" w:tentative="1">
      <w:start w:val="1"/>
      <w:numFmt w:val="bullet"/>
      <w:lvlText w:val=""/>
      <w:lvlJc w:val="left"/>
      <w:pPr>
        <w:tabs>
          <w:tab w:val="num" w:pos="2160"/>
        </w:tabs>
        <w:ind w:left="2160" w:hanging="360"/>
      </w:pPr>
      <w:rPr>
        <w:rFonts w:ascii="Wingdings" w:hAnsi="Wingdings" w:hint="default"/>
      </w:rPr>
    </w:lvl>
    <w:lvl w:ilvl="3" w:tplc="54EC405E" w:tentative="1">
      <w:start w:val="1"/>
      <w:numFmt w:val="bullet"/>
      <w:lvlText w:val=""/>
      <w:lvlJc w:val="left"/>
      <w:pPr>
        <w:tabs>
          <w:tab w:val="num" w:pos="2880"/>
        </w:tabs>
        <w:ind w:left="2880" w:hanging="360"/>
      </w:pPr>
      <w:rPr>
        <w:rFonts w:ascii="Wingdings" w:hAnsi="Wingdings" w:hint="default"/>
      </w:rPr>
    </w:lvl>
    <w:lvl w:ilvl="4" w:tplc="C0FE6CFE" w:tentative="1">
      <w:start w:val="1"/>
      <w:numFmt w:val="bullet"/>
      <w:lvlText w:val=""/>
      <w:lvlJc w:val="left"/>
      <w:pPr>
        <w:tabs>
          <w:tab w:val="num" w:pos="3600"/>
        </w:tabs>
        <w:ind w:left="3600" w:hanging="360"/>
      </w:pPr>
      <w:rPr>
        <w:rFonts w:ascii="Wingdings" w:hAnsi="Wingdings" w:hint="default"/>
      </w:rPr>
    </w:lvl>
    <w:lvl w:ilvl="5" w:tplc="B12C5398" w:tentative="1">
      <w:start w:val="1"/>
      <w:numFmt w:val="bullet"/>
      <w:lvlText w:val=""/>
      <w:lvlJc w:val="left"/>
      <w:pPr>
        <w:tabs>
          <w:tab w:val="num" w:pos="4320"/>
        </w:tabs>
        <w:ind w:left="4320" w:hanging="360"/>
      </w:pPr>
      <w:rPr>
        <w:rFonts w:ascii="Wingdings" w:hAnsi="Wingdings" w:hint="default"/>
      </w:rPr>
    </w:lvl>
    <w:lvl w:ilvl="6" w:tplc="67CEC0CE" w:tentative="1">
      <w:start w:val="1"/>
      <w:numFmt w:val="bullet"/>
      <w:lvlText w:val=""/>
      <w:lvlJc w:val="left"/>
      <w:pPr>
        <w:tabs>
          <w:tab w:val="num" w:pos="5040"/>
        </w:tabs>
        <w:ind w:left="5040" w:hanging="360"/>
      </w:pPr>
      <w:rPr>
        <w:rFonts w:ascii="Wingdings" w:hAnsi="Wingdings" w:hint="default"/>
      </w:rPr>
    </w:lvl>
    <w:lvl w:ilvl="7" w:tplc="221E3A28" w:tentative="1">
      <w:start w:val="1"/>
      <w:numFmt w:val="bullet"/>
      <w:lvlText w:val=""/>
      <w:lvlJc w:val="left"/>
      <w:pPr>
        <w:tabs>
          <w:tab w:val="num" w:pos="5760"/>
        </w:tabs>
        <w:ind w:left="5760" w:hanging="360"/>
      </w:pPr>
      <w:rPr>
        <w:rFonts w:ascii="Wingdings" w:hAnsi="Wingdings" w:hint="default"/>
      </w:rPr>
    </w:lvl>
    <w:lvl w:ilvl="8" w:tplc="5C70BF1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D5D0F"/>
    <w:multiLevelType w:val="hybridMultilevel"/>
    <w:tmpl w:val="87343D86"/>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3F16899"/>
    <w:multiLevelType w:val="hybridMultilevel"/>
    <w:tmpl w:val="0AC45B66"/>
    <w:lvl w:ilvl="0" w:tplc="0409000B">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5680DF6"/>
    <w:multiLevelType w:val="hybridMultilevel"/>
    <w:tmpl w:val="861AF7E2"/>
    <w:lvl w:ilvl="0" w:tplc="1FF43CFE">
      <w:start w:val="1"/>
      <w:numFmt w:val="bullet"/>
      <w:lvlText w:val=""/>
      <w:lvlJc w:val="left"/>
      <w:pPr>
        <w:tabs>
          <w:tab w:val="num" w:pos="720"/>
        </w:tabs>
        <w:ind w:left="720" w:hanging="360"/>
      </w:pPr>
      <w:rPr>
        <w:rFonts w:ascii="Wingdings" w:hAnsi="Wingdings" w:hint="default"/>
      </w:rPr>
    </w:lvl>
    <w:lvl w:ilvl="1" w:tplc="5B0C5A3E" w:tentative="1">
      <w:start w:val="1"/>
      <w:numFmt w:val="bullet"/>
      <w:lvlText w:val=""/>
      <w:lvlJc w:val="left"/>
      <w:pPr>
        <w:tabs>
          <w:tab w:val="num" w:pos="1440"/>
        </w:tabs>
        <w:ind w:left="1440" w:hanging="360"/>
      </w:pPr>
      <w:rPr>
        <w:rFonts w:ascii="Wingdings" w:hAnsi="Wingdings" w:hint="default"/>
      </w:rPr>
    </w:lvl>
    <w:lvl w:ilvl="2" w:tplc="77101FDE" w:tentative="1">
      <w:start w:val="1"/>
      <w:numFmt w:val="bullet"/>
      <w:lvlText w:val=""/>
      <w:lvlJc w:val="left"/>
      <w:pPr>
        <w:tabs>
          <w:tab w:val="num" w:pos="2160"/>
        </w:tabs>
        <w:ind w:left="2160" w:hanging="360"/>
      </w:pPr>
      <w:rPr>
        <w:rFonts w:ascii="Wingdings" w:hAnsi="Wingdings" w:hint="default"/>
      </w:rPr>
    </w:lvl>
    <w:lvl w:ilvl="3" w:tplc="C78CCC5E" w:tentative="1">
      <w:start w:val="1"/>
      <w:numFmt w:val="bullet"/>
      <w:lvlText w:val=""/>
      <w:lvlJc w:val="left"/>
      <w:pPr>
        <w:tabs>
          <w:tab w:val="num" w:pos="2880"/>
        </w:tabs>
        <w:ind w:left="2880" w:hanging="360"/>
      </w:pPr>
      <w:rPr>
        <w:rFonts w:ascii="Wingdings" w:hAnsi="Wingdings" w:hint="default"/>
      </w:rPr>
    </w:lvl>
    <w:lvl w:ilvl="4" w:tplc="B754C56E" w:tentative="1">
      <w:start w:val="1"/>
      <w:numFmt w:val="bullet"/>
      <w:lvlText w:val=""/>
      <w:lvlJc w:val="left"/>
      <w:pPr>
        <w:tabs>
          <w:tab w:val="num" w:pos="3600"/>
        </w:tabs>
        <w:ind w:left="3600" w:hanging="360"/>
      </w:pPr>
      <w:rPr>
        <w:rFonts w:ascii="Wingdings" w:hAnsi="Wingdings" w:hint="default"/>
      </w:rPr>
    </w:lvl>
    <w:lvl w:ilvl="5" w:tplc="C0561BCA" w:tentative="1">
      <w:start w:val="1"/>
      <w:numFmt w:val="bullet"/>
      <w:lvlText w:val=""/>
      <w:lvlJc w:val="left"/>
      <w:pPr>
        <w:tabs>
          <w:tab w:val="num" w:pos="4320"/>
        </w:tabs>
        <w:ind w:left="4320" w:hanging="360"/>
      </w:pPr>
      <w:rPr>
        <w:rFonts w:ascii="Wingdings" w:hAnsi="Wingdings" w:hint="default"/>
      </w:rPr>
    </w:lvl>
    <w:lvl w:ilvl="6" w:tplc="9028BABE" w:tentative="1">
      <w:start w:val="1"/>
      <w:numFmt w:val="bullet"/>
      <w:lvlText w:val=""/>
      <w:lvlJc w:val="left"/>
      <w:pPr>
        <w:tabs>
          <w:tab w:val="num" w:pos="5040"/>
        </w:tabs>
        <w:ind w:left="5040" w:hanging="360"/>
      </w:pPr>
      <w:rPr>
        <w:rFonts w:ascii="Wingdings" w:hAnsi="Wingdings" w:hint="default"/>
      </w:rPr>
    </w:lvl>
    <w:lvl w:ilvl="7" w:tplc="81E6D0A0" w:tentative="1">
      <w:start w:val="1"/>
      <w:numFmt w:val="bullet"/>
      <w:lvlText w:val=""/>
      <w:lvlJc w:val="left"/>
      <w:pPr>
        <w:tabs>
          <w:tab w:val="num" w:pos="5760"/>
        </w:tabs>
        <w:ind w:left="5760" w:hanging="360"/>
      </w:pPr>
      <w:rPr>
        <w:rFonts w:ascii="Wingdings" w:hAnsi="Wingdings" w:hint="default"/>
      </w:rPr>
    </w:lvl>
    <w:lvl w:ilvl="8" w:tplc="2E70F7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25D0E"/>
    <w:multiLevelType w:val="hybridMultilevel"/>
    <w:tmpl w:val="51AC8A78"/>
    <w:lvl w:ilvl="0" w:tplc="99C6AC82">
      <w:start w:val="1"/>
      <w:numFmt w:val="bullet"/>
      <w:lvlText w:val=""/>
      <w:lvlJc w:val="left"/>
      <w:pPr>
        <w:tabs>
          <w:tab w:val="num" w:pos="720"/>
        </w:tabs>
        <w:ind w:left="720" w:hanging="360"/>
      </w:pPr>
      <w:rPr>
        <w:rFonts w:ascii="Wingdings" w:hAnsi="Wingdings" w:hint="default"/>
      </w:rPr>
    </w:lvl>
    <w:lvl w:ilvl="1" w:tplc="6578323E" w:tentative="1">
      <w:start w:val="1"/>
      <w:numFmt w:val="bullet"/>
      <w:lvlText w:val=""/>
      <w:lvlJc w:val="left"/>
      <w:pPr>
        <w:tabs>
          <w:tab w:val="num" w:pos="1440"/>
        </w:tabs>
        <w:ind w:left="1440" w:hanging="360"/>
      </w:pPr>
      <w:rPr>
        <w:rFonts w:ascii="Wingdings" w:hAnsi="Wingdings" w:hint="default"/>
      </w:rPr>
    </w:lvl>
    <w:lvl w:ilvl="2" w:tplc="FCC83214" w:tentative="1">
      <w:start w:val="1"/>
      <w:numFmt w:val="bullet"/>
      <w:lvlText w:val=""/>
      <w:lvlJc w:val="left"/>
      <w:pPr>
        <w:tabs>
          <w:tab w:val="num" w:pos="2160"/>
        </w:tabs>
        <w:ind w:left="2160" w:hanging="360"/>
      </w:pPr>
      <w:rPr>
        <w:rFonts w:ascii="Wingdings" w:hAnsi="Wingdings" w:hint="default"/>
      </w:rPr>
    </w:lvl>
    <w:lvl w:ilvl="3" w:tplc="7B2222D6" w:tentative="1">
      <w:start w:val="1"/>
      <w:numFmt w:val="bullet"/>
      <w:lvlText w:val=""/>
      <w:lvlJc w:val="left"/>
      <w:pPr>
        <w:tabs>
          <w:tab w:val="num" w:pos="2880"/>
        </w:tabs>
        <w:ind w:left="2880" w:hanging="360"/>
      </w:pPr>
      <w:rPr>
        <w:rFonts w:ascii="Wingdings" w:hAnsi="Wingdings" w:hint="default"/>
      </w:rPr>
    </w:lvl>
    <w:lvl w:ilvl="4" w:tplc="F50A01D2" w:tentative="1">
      <w:start w:val="1"/>
      <w:numFmt w:val="bullet"/>
      <w:lvlText w:val=""/>
      <w:lvlJc w:val="left"/>
      <w:pPr>
        <w:tabs>
          <w:tab w:val="num" w:pos="3600"/>
        </w:tabs>
        <w:ind w:left="3600" w:hanging="360"/>
      </w:pPr>
      <w:rPr>
        <w:rFonts w:ascii="Wingdings" w:hAnsi="Wingdings" w:hint="default"/>
      </w:rPr>
    </w:lvl>
    <w:lvl w:ilvl="5" w:tplc="0F326956" w:tentative="1">
      <w:start w:val="1"/>
      <w:numFmt w:val="bullet"/>
      <w:lvlText w:val=""/>
      <w:lvlJc w:val="left"/>
      <w:pPr>
        <w:tabs>
          <w:tab w:val="num" w:pos="4320"/>
        </w:tabs>
        <w:ind w:left="4320" w:hanging="360"/>
      </w:pPr>
      <w:rPr>
        <w:rFonts w:ascii="Wingdings" w:hAnsi="Wingdings" w:hint="default"/>
      </w:rPr>
    </w:lvl>
    <w:lvl w:ilvl="6" w:tplc="69D44B3E" w:tentative="1">
      <w:start w:val="1"/>
      <w:numFmt w:val="bullet"/>
      <w:lvlText w:val=""/>
      <w:lvlJc w:val="left"/>
      <w:pPr>
        <w:tabs>
          <w:tab w:val="num" w:pos="5040"/>
        </w:tabs>
        <w:ind w:left="5040" w:hanging="360"/>
      </w:pPr>
      <w:rPr>
        <w:rFonts w:ascii="Wingdings" w:hAnsi="Wingdings" w:hint="default"/>
      </w:rPr>
    </w:lvl>
    <w:lvl w:ilvl="7" w:tplc="FE2A1F88" w:tentative="1">
      <w:start w:val="1"/>
      <w:numFmt w:val="bullet"/>
      <w:lvlText w:val=""/>
      <w:lvlJc w:val="left"/>
      <w:pPr>
        <w:tabs>
          <w:tab w:val="num" w:pos="5760"/>
        </w:tabs>
        <w:ind w:left="5760" w:hanging="360"/>
      </w:pPr>
      <w:rPr>
        <w:rFonts w:ascii="Wingdings" w:hAnsi="Wingdings" w:hint="default"/>
      </w:rPr>
    </w:lvl>
    <w:lvl w:ilvl="8" w:tplc="F54E3CF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4B6529"/>
    <w:multiLevelType w:val="hybridMultilevel"/>
    <w:tmpl w:val="40EAA5F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6271C50"/>
    <w:multiLevelType w:val="hybridMultilevel"/>
    <w:tmpl w:val="31B415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2B3A0B"/>
    <w:multiLevelType w:val="hybridMultilevel"/>
    <w:tmpl w:val="0100A31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8" w15:restartNumberingAfterBreak="0">
    <w:nsid w:val="19A86C22"/>
    <w:multiLevelType w:val="hybridMultilevel"/>
    <w:tmpl w:val="448AE04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D016244"/>
    <w:multiLevelType w:val="hybridMultilevel"/>
    <w:tmpl w:val="4EAC8AF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ED57A24"/>
    <w:multiLevelType w:val="hybridMultilevel"/>
    <w:tmpl w:val="65CCB83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76D3CF8"/>
    <w:multiLevelType w:val="hybridMultilevel"/>
    <w:tmpl w:val="592ED0B2"/>
    <w:lvl w:ilvl="0" w:tplc="D994B426">
      <w:start w:val="1"/>
      <w:numFmt w:val="bullet"/>
      <w:lvlText w:val=""/>
      <w:lvlJc w:val="left"/>
      <w:pPr>
        <w:tabs>
          <w:tab w:val="num" w:pos="720"/>
        </w:tabs>
        <w:ind w:left="720" w:hanging="360"/>
      </w:pPr>
      <w:rPr>
        <w:rFonts w:ascii="Wingdings" w:hAnsi="Wingdings" w:hint="default"/>
      </w:rPr>
    </w:lvl>
    <w:lvl w:ilvl="1" w:tplc="AB1E3EAC">
      <w:start w:val="110"/>
      <w:numFmt w:val="bullet"/>
      <w:lvlText w:val=""/>
      <w:lvlJc w:val="left"/>
      <w:pPr>
        <w:tabs>
          <w:tab w:val="num" w:pos="1440"/>
        </w:tabs>
        <w:ind w:left="1440" w:hanging="360"/>
      </w:pPr>
      <w:rPr>
        <w:rFonts w:ascii="Wingdings" w:hAnsi="Wingdings" w:hint="default"/>
      </w:rPr>
    </w:lvl>
    <w:lvl w:ilvl="2" w:tplc="A992F878" w:tentative="1">
      <w:start w:val="1"/>
      <w:numFmt w:val="bullet"/>
      <w:lvlText w:val=""/>
      <w:lvlJc w:val="left"/>
      <w:pPr>
        <w:tabs>
          <w:tab w:val="num" w:pos="2160"/>
        </w:tabs>
        <w:ind w:left="2160" w:hanging="360"/>
      </w:pPr>
      <w:rPr>
        <w:rFonts w:ascii="Wingdings" w:hAnsi="Wingdings" w:hint="default"/>
      </w:rPr>
    </w:lvl>
    <w:lvl w:ilvl="3" w:tplc="D79049AE" w:tentative="1">
      <w:start w:val="1"/>
      <w:numFmt w:val="bullet"/>
      <w:lvlText w:val=""/>
      <w:lvlJc w:val="left"/>
      <w:pPr>
        <w:tabs>
          <w:tab w:val="num" w:pos="2880"/>
        </w:tabs>
        <w:ind w:left="2880" w:hanging="360"/>
      </w:pPr>
      <w:rPr>
        <w:rFonts w:ascii="Wingdings" w:hAnsi="Wingdings" w:hint="default"/>
      </w:rPr>
    </w:lvl>
    <w:lvl w:ilvl="4" w:tplc="F554323C" w:tentative="1">
      <w:start w:val="1"/>
      <w:numFmt w:val="bullet"/>
      <w:lvlText w:val=""/>
      <w:lvlJc w:val="left"/>
      <w:pPr>
        <w:tabs>
          <w:tab w:val="num" w:pos="3600"/>
        </w:tabs>
        <w:ind w:left="3600" w:hanging="360"/>
      </w:pPr>
      <w:rPr>
        <w:rFonts w:ascii="Wingdings" w:hAnsi="Wingdings" w:hint="default"/>
      </w:rPr>
    </w:lvl>
    <w:lvl w:ilvl="5" w:tplc="6F72FE66" w:tentative="1">
      <w:start w:val="1"/>
      <w:numFmt w:val="bullet"/>
      <w:lvlText w:val=""/>
      <w:lvlJc w:val="left"/>
      <w:pPr>
        <w:tabs>
          <w:tab w:val="num" w:pos="4320"/>
        </w:tabs>
        <w:ind w:left="4320" w:hanging="360"/>
      </w:pPr>
      <w:rPr>
        <w:rFonts w:ascii="Wingdings" w:hAnsi="Wingdings" w:hint="default"/>
      </w:rPr>
    </w:lvl>
    <w:lvl w:ilvl="6" w:tplc="54A49062" w:tentative="1">
      <w:start w:val="1"/>
      <w:numFmt w:val="bullet"/>
      <w:lvlText w:val=""/>
      <w:lvlJc w:val="left"/>
      <w:pPr>
        <w:tabs>
          <w:tab w:val="num" w:pos="5040"/>
        </w:tabs>
        <w:ind w:left="5040" w:hanging="360"/>
      </w:pPr>
      <w:rPr>
        <w:rFonts w:ascii="Wingdings" w:hAnsi="Wingdings" w:hint="default"/>
      </w:rPr>
    </w:lvl>
    <w:lvl w:ilvl="7" w:tplc="94423932" w:tentative="1">
      <w:start w:val="1"/>
      <w:numFmt w:val="bullet"/>
      <w:lvlText w:val=""/>
      <w:lvlJc w:val="left"/>
      <w:pPr>
        <w:tabs>
          <w:tab w:val="num" w:pos="5760"/>
        </w:tabs>
        <w:ind w:left="5760" w:hanging="360"/>
      </w:pPr>
      <w:rPr>
        <w:rFonts w:ascii="Wingdings" w:hAnsi="Wingdings" w:hint="default"/>
      </w:rPr>
    </w:lvl>
    <w:lvl w:ilvl="8" w:tplc="A040412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C6ACD"/>
    <w:multiLevelType w:val="hybridMultilevel"/>
    <w:tmpl w:val="1A6E47BA"/>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306666DF"/>
    <w:multiLevelType w:val="hybridMultilevel"/>
    <w:tmpl w:val="91248700"/>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 w15:restartNumberingAfterBreak="0">
    <w:nsid w:val="30735D47"/>
    <w:multiLevelType w:val="hybridMultilevel"/>
    <w:tmpl w:val="26528E88"/>
    <w:lvl w:ilvl="0" w:tplc="F878B362">
      <w:start w:val="1"/>
      <w:numFmt w:val="bullet"/>
      <w:lvlText w:val=""/>
      <w:lvlJc w:val="left"/>
      <w:pPr>
        <w:tabs>
          <w:tab w:val="num" w:pos="720"/>
        </w:tabs>
        <w:ind w:left="720" w:hanging="360"/>
      </w:pPr>
      <w:rPr>
        <w:rFonts w:ascii="Wingdings" w:hAnsi="Wingdings" w:hint="default"/>
      </w:rPr>
    </w:lvl>
    <w:lvl w:ilvl="1" w:tplc="4D60EC04" w:tentative="1">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1800"/>
        </w:tabs>
        <w:ind w:left="1800" w:hanging="360"/>
      </w:pPr>
      <w:rPr>
        <w:rFonts w:ascii="Wingdings" w:hAnsi="Wingdings" w:hint="default"/>
      </w:rPr>
    </w:lvl>
    <w:lvl w:ilvl="3" w:tplc="8D7EA30A" w:tentative="1">
      <w:start w:val="1"/>
      <w:numFmt w:val="bullet"/>
      <w:lvlText w:val=""/>
      <w:lvlJc w:val="left"/>
      <w:pPr>
        <w:tabs>
          <w:tab w:val="num" w:pos="2880"/>
        </w:tabs>
        <w:ind w:left="2880" w:hanging="360"/>
      </w:pPr>
      <w:rPr>
        <w:rFonts w:ascii="Wingdings" w:hAnsi="Wingdings" w:hint="default"/>
      </w:rPr>
    </w:lvl>
    <w:lvl w:ilvl="4" w:tplc="47340836" w:tentative="1">
      <w:start w:val="1"/>
      <w:numFmt w:val="bullet"/>
      <w:lvlText w:val=""/>
      <w:lvlJc w:val="left"/>
      <w:pPr>
        <w:tabs>
          <w:tab w:val="num" w:pos="3600"/>
        </w:tabs>
        <w:ind w:left="3600" w:hanging="360"/>
      </w:pPr>
      <w:rPr>
        <w:rFonts w:ascii="Wingdings" w:hAnsi="Wingdings" w:hint="default"/>
      </w:rPr>
    </w:lvl>
    <w:lvl w:ilvl="5" w:tplc="51221D34" w:tentative="1">
      <w:start w:val="1"/>
      <w:numFmt w:val="bullet"/>
      <w:lvlText w:val=""/>
      <w:lvlJc w:val="left"/>
      <w:pPr>
        <w:tabs>
          <w:tab w:val="num" w:pos="4320"/>
        </w:tabs>
        <w:ind w:left="4320" w:hanging="360"/>
      </w:pPr>
      <w:rPr>
        <w:rFonts w:ascii="Wingdings" w:hAnsi="Wingdings" w:hint="default"/>
      </w:rPr>
    </w:lvl>
    <w:lvl w:ilvl="6" w:tplc="C5284290" w:tentative="1">
      <w:start w:val="1"/>
      <w:numFmt w:val="bullet"/>
      <w:lvlText w:val=""/>
      <w:lvlJc w:val="left"/>
      <w:pPr>
        <w:tabs>
          <w:tab w:val="num" w:pos="5040"/>
        </w:tabs>
        <w:ind w:left="5040" w:hanging="360"/>
      </w:pPr>
      <w:rPr>
        <w:rFonts w:ascii="Wingdings" w:hAnsi="Wingdings" w:hint="default"/>
      </w:rPr>
    </w:lvl>
    <w:lvl w:ilvl="7" w:tplc="E814D712" w:tentative="1">
      <w:start w:val="1"/>
      <w:numFmt w:val="bullet"/>
      <w:lvlText w:val=""/>
      <w:lvlJc w:val="left"/>
      <w:pPr>
        <w:tabs>
          <w:tab w:val="num" w:pos="5760"/>
        </w:tabs>
        <w:ind w:left="5760" w:hanging="360"/>
      </w:pPr>
      <w:rPr>
        <w:rFonts w:ascii="Wingdings" w:hAnsi="Wingdings" w:hint="default"/>
      </w:rPr>
    </w:lvl>
    <w:lvl w:ilvl="8" w:tplc="8DD23D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F640C"/>
    <w:multiLevelType w:val="hybridMultilevel"/>
    <w:tmpl w:val="C08423F4"/>
    <w:lvl w:ilvl="0" w:tplc="9170EFE4">
      <w:start w:val="1"/>
      <w:numFmt w:val="bullet"/>
      <w:lvlText w:val=""/>
      <w:lvlJc w:val="left"/>
      <w:pPr>
        <w:tabs>
          <w:tab w:val="num" w:pos="720"/>
        </w:tabs>
        <w:ind w:left="720" w:hanging="360"/>
      </w:pPr>
      <w:rPr>
        <w:rFonts w:ascii="Wingdings" w:hAnsi="Wingdings" w:hint="default"/>
      </w:rPr>
    </w:lvl>
    <w:lvl w:ilvl="1" w:tplc="C1964480">
      <w:start w:val="1"/>
      <w:numFmt w:val="bullet"/>
      <w:lvlText w:val=""/>
      <w:lvlJc w:val="left"/>
      <w:pPr>
        <w:tabs>
          <w:tab w:val="num" w:pos="1440"/>
        </w:tabs>
        <w:ind w:left="1440" w:hanging="360"/>
      </w:pPr>
      <w:rPr>
        <w:rFonts w:ascii="Wingdings" w:hAnsi="Wingdings" w:hint="default"/>
      </w:rPr>
    </w:lvl>
    <w:lvl w:ilvl="2" w:tplc="60CE2230" w:tentative="1">
      <w:start w:val="1"/>
      <w:numFmt w:val="bullet"/>
      <w:lvlText w:val=""/>
      <w:lvlJc w:val="left"/>
      <w:pPr>
        <w:tabs>
          <w:tab w:val="num" w:pos="2160"/>
        </w:tabs>
        <w:ind w:left="2160" w:hanging="360"/>
      </w:pPr>
      <w:rPr>
        <w:rFonts w:ascii="Wingdings" w:hAnsi="Wingdings" w:hint="default"/>
      </w:rPr>
    </w:lvl>
    <w:lvl w:ilvl="3" w:tplc="008AF5EE" w:tentative="1">
      <w:start w:val="1"/>
      <w:numFmt w:val="bullet"/>
      <w:lvlText w:val=""/>
      <w:lvlJc w:val="left"/>
      <w:pPr>
        <w:tabs>
          <w:tab w:val="num" w:pos="2880"/>
        </w:tabs>
        <w:ind w:left="2880" w:hanging="360"/>
      </w:pPr>
      <w:rPr>
        <w:rFonts w:ascii="Wingdings" w:hAnsi="Wingdings" w:hint="default"/>
      </w:rPr>
    </w:lvl>
    <w:lvl w:ilvl="4" w:tplc="4E00B5D6" w:tentative="1">
      <w:start w:val="1"/>
      <w:numFmt w:val="bullet"/>
      <w:lvlText w:val=""/>
      <w:lvlJc w:val="left"/>
      <w:pPr>
        <w:tabs>
          <w:tab w:val="num" w:pos="3600"/>
        </w:tabs>
        <w:ind w:left="3600" w:hanging="360"/>
      </w:pPr>
      <w:rPr>
        <w:rFonts w:ascii="Wingdings" w:hAnsi="Wingdings" w:hint="default"/>
      </w:rPr>
    </w:lvl>
    <w:lvl w:ilvl="5" w:tplc="6BD2BCE6" w:tentative="1">
      <w:start w:val="1"/>
      <w:numFmt w:val="bullet"/>
      <w:lvlText w:val=""/>
      <w:lvlJc w:val="left"/>
      <w:pPr>
        <w:tabs>
          <w:tab w:val="num" w:pos="4320"/>
        </w:tabs>
        <w:ind w:left="4320" w:hanging="360"/>
      </w:pPr>
      <w:rPr>
        <w:rFonts w:ascii="Wingdings" w:hAnsi="Wingdings" w:hint="default"/>
      </w:rPr>
    </w:lvl>
    <w:lvl w:ilvl="6" w:tplc="49046B92" w:tentative="1">
      <w:start w:val="1"/>
      <w:numFmt w:val="bullet"/>
      <w:lvlText w:val=""/>
      <w:lvlJc w:val="left"/>
      <w:pPr>
        <w:tabs>
          <w:tab w:val="num" w:pos="5040"/>
        </w:tabs>
        <w:ind w:left="5040" w:hanging="360"/>
      </w:pPr>
      <w:rPr>
        <w:rFonts w:ascii="Wingdings" w:hAnsi="Wingdings" w:hint="default"/>
      </w:rPr>
    </w:lvl>
    <w:lvl w:ilvl="7" w:tplc="5A9C748A" w:tentative="1">
      <w:start w:val="1"/>
      <w:numFmt w:val="bullet"/>
      <w:lvlText w:val=""/>
      <w:lvlJc w:val="left"/>
      <w:pPr>
        <w:tabs>
          <w:tab w:val="num" w:pos="5760"/>
        </w:tabs>
        <w:ind w:left="5760" w:hanging="360"/>
      </w:pPr>
      <w:rPr>
        <w:rFonts w:ascii="Wingdings" w:hAnsi="Wingdings" w:hint="default"/>
      </w:rPr>
    </w:lvl>
    <w:lvl w:ilvl="8" w:tplc="516287C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F0EF5"/>
    <w:multiLevelType w:val="hybridMultilevel"/>
    <w:tmpl w:val="1FE05314"/>
    <w:lvl w:ilvl="0" w:tplc="87E6E576">
      <w:start w:val="1"/>
      <w:numFmt w:val="bullet"/>
      <w:lvlText w:val=""/>
      <w:lvlJc w:val="left"/>
      <w:pPr>
        <w:tabs>
          <w:tab w:val="num" w:pos="720"/>
        </w:tabs>
        <w:ind w:left="720" w:hanging="360"/>
      </w:pPr>
      <w:rPr>
        <w:rFonts w:ascii="Wingdings" w:hAnsi="Wingdings" w:hint="default"/>
      </w:rPr>
    </w:lvl>
    <w:lvl w:ilvl="1" w:tplc="6B0C071E" w:tentative="1">
      <w:start w:val="1"/>
      <w:numFmt w:val="bullet"/>
      <w:lvlText w:val=""/>
      <w:lvlJc w:val="left"/>
      <w:pPr>
        <w:tabs>
          <w:tab w:val="num" w:pos="1440"/>
        </w:tabs>
        <w:ind w:left="1440" w:hanging="360"/>
      </w:pPr>
      <w:rPr>
        <w:rFonts w:ascii="Wingdings" w:hAnsi="Wingdings" w:hint="default"/>
      </w:rPr>
    </w:lvl>
    <w:lvl w:ilvl="2" w:tplc="4D94AA58" w:tentative="1">
      <w:start w:val="1"/>
      <w:numFmt w:val="bullet"/>
      <w:lvlText w:val=""/>
      <w:lvlJc w:val="left"/>
      <w:pPr>
        <w:tabs>
          <w:tab w:val="num" w:pos="2160"/>
        </w:tabs>
        <w:ind w:left="2160" w:hanging="360"/>
      </w:pPr>
      <w:rPr>
        <w:rFonts w:ascii="Wingdings" w:hAnsi="Wingdings" w:hint="default"/>
      </w:rPr>
    </w:lvl>
    <w:lvl w:ilvl="3" w:tplc="5EEE27CC">
      <w:start w:val="110"/>
      <w:numFmt w:val="bullet"/>
      <w:lvlText w:val=""/>
      <w:lvlJc w:val="left"/>
      <w:pPr>
        <w:tabs>
          <w:tab w:val="num" w:pos="2880"/>
        </w:tabs>
        <w:ind w:left="2880" w:hanging="360"/>
      </w:pPr>
      <w:rPr>
        <w:rFonts w:ascii="Wingdings" w:hAnsi="Wingdings" w:hint="default"/>
      </w:rPr>
    </w:lvl>
    <w:lvl w:ilvl="4" w:tplc="0A50E532" w:tentative="1">
      <w:start w:val="1"/>
      <w:numFmt w:val="bullet"/>
      <w:lvlText w:val=""/>
      <w:lvlJc w:val="left"/>
      <w:pPr>
        <w:tabs>
          <w:tab w:val="num" w:pos="3600"/>
        </w:tabs>
        <w:ind w:left="3600" w:hanging="360"/>
      </w:pPr>
      <w:rPr>
        <w:rFonts w:ascii="Wingdings" w:hAnsi="Wingdings" w:hint="default"/>
      </w:rPr>
    </w:lvl>
    <w:lvl w:ilvl="5" w:tplc="60B229DC" w:tentative="1">
      <w:start w:val="1"/>
      <w:numFmt w:val="bullet"/>
      <w:lvlText w:val=""/>
      <w:lvlJc w:val="left"/>
      <w:pPr>
        <w:tabs>
          <w:tab w:val="num" w:pos="4320"/>
        </w:tabs>
        <w:ind w:left="4320" w:hanging="360"/>
      </w:pPr>
      <w:rPr>
        <w:rFonts w:ascii="Wingdings" w:hAnsi="Wingdings" w:hint="default"/>
      </w:rPr>
    </w:lvl>
    <w:lvl w:ilvl="6" w:tplc="1FF6A9E6" w:tentative="1">
      <w:start w:val="1"/>
      <w:numFmt w:val="bullet"/>
      <w:lvlText w:val=""/>
      <w:lvlJc w:val="left"/>
      <w:pPr>
        <w:tabs>
          <w:tab w:val="num" w:pos="5040"/>
        </w:tabs>
        <w:ind w:left="5040" w:hanging="360"/>
      </w:pPr>
      <w:rPr>
        <w:rFonts w:ascii="Wingdings" w:hAnsi="Wingdings" w:hint="default"/>
      </w:rPr>
    </w:lvl>
    <w:lvl w:ilvl="7" w:tplc="68060D98" w:tentative="1">
      <w:start w:val="1"/>
      <w:numFmt w:val="bullet"/>
      <w:lvlText w:val=""/>
      <w:lvlJc w:val="left"/>
      <w:pPr>
        <w:tabs>
          <w:tab w:val="num" w:pos="5760"/>
        </w:tabs>
        <w:ind w:left="5760" w:hanging="360"/>
      </w:pPr>
      <w:rPr>
        <w:rFonts w:ascii="Wingdings" w:hAnsi="Wingdings" w:hint="default"/>
      </w:rPr>
    </w:lvl>
    <w:lvl w:ilvl="8" w:tplc="BE94AC2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42FB5"/>
    <w:multiLevelType w:val="hybridMultilevel"/>
    <w:tmpl w:val="BAAE21F0"/>
    <w:lvl w:ilvl="0" w:tplc="4FEEEB46">
      <w:start w:val="1"/>
      <w:numFmt w:val="bullet"/>
      <w:lvlText w:val=""/>
      <w:lvlJc w:val="left"/>
      <w:pPr>
        <w:tabs>
          <w:tab w:val="num" w:pos="720"/>
        </w:tabs>
        <w:ind w:left="720" w:hanging="360"/>
      </w:pPr>
      <w:rPr>
        <w:rFonts w:ascii="Wingdings" w:hAnsi="Wingdings" w:hint="default"/>
      </w:rPr>
    </w:lvl>
    <w:lvl w:ilvl="1" w:tplc="75D2694C">
      <w:start w:val="1"/>
      <w:numFmt w:val="bullet"/>
      <w:lvlText w:val=""/>
      <w:lvlJc w:val="left"/>
      <w:pPr>
        <w:tabs>
          <w:tab w:val="num" w:pos="1440"/>
        </w:tabs>
        <w:ind w:left="1440" w:hanging="360"/>
      </w:pPr>
      <w:rPr>
        <w:rFonts w:ascii="Wingdings" w:hAnsi="Wingdings" w:hint="default"/>
      </w:rPr>
    </w:lvl>
    <w:lvl w:ilvl="2" w:tplc="02AE3D5A" w:tentative="1">
      <w:start w:val="1"/>
      <w:numFmt w:val="bullet"/>
      <w:lvlText w:val=""/>
      <w:lvlJc w:val="left"/>
      <w:pPr>
        <w:tabs>
          <w:tab w:val="num" w:pos="2160"/>
        </w:tabs>
        <w:ind w:left="2160" w:hanging="360"/>
      </w:pPr>
      <w:rPr>
        <w:rFonts w:ascii="Wingdings" w:hAnsi="Wingdings" w:hint="default"/>
      </w:rPr>
    </w:lvl>
    <w:lvl w:ilvl="3" w:tplc="03EA9ACC" w:tentative="1">
      <w:start w:val="1"/>
      <w:numFmt w:val="bullet"/>
      <w:lvlText w:val=""/>
      <w:lvlJc w:val="left"/>
      <w:pPr>
        <w:tabs>
          <w:tab w:val="num" w:pos="2880"/>
        </w:tabs>
        <w:ind w:left="2880" w:hanging="360"/>
      </w:pPr>
      <w:rPr>
        <w:rFonts w:ascii="Wingdings" w:hAnsi="Wingdings" w:hint="default"/>
      </w:rPr>
    </w:lvl>
    <w:lvl w:ilvl="4" w:tplc="280A4B04" w:tentative="1">
      <w:start w:val="1"/>
      <w:numFmt w:val="bullet"/>
      <w:lvlText w:val=""/>
      <w:lvlJc w:val="left"/>
      <w:pPr>
        <w:tabs>
          <w:tab w:val="num" w:pos="3600"/>
        </w:tabs>
        <w:ind w:left="3600" w:hanging="360"/>
      </w:pPr>
      <w:rPr>
        <w:rFonts w:ascii="Wingdings" w:hAnsi="Wingdings" w:hint="default"/>
      </w:rPr>
    </w:lvl>
    <w:lvl w:ilvl="5" w:tplc="25801B00" w:tentative="1">
      <w:start w:val="1"/>
      <w:numFmt w:val="bullet"/>
      <w:lvlText w:val=""/>
      <w:lvlJc w:val="left"/>
      <w:pPr>
        <w:tabs>
          <w:tab w:val="num" w:pos="4320"/>
        </w:tabs>
        <w:ind w:left="4320" w:hanging="360"/>
      </w:pPr>
      <w:rPr>
        <w:rFonts w:ascii="Wingdings" w:hAnsi="Wingdings" w:hint="default"/>
      </w:rPr>
    </w:lvl>
    <w:lvl w:ilvl="6" w:tplc="25F8FFC2" w:tentative="1">
      <w:start w:val="1"/>
      <w:numFmt w:val="bullet"/>
      <w:lvlText w:val=""/>
      <w:lvlJc w:val="left"/>
      <w:pPr>
        <w:tabs>
          <w:tab w:val="num" w:pos="5040"/>
        </w:tabs>
        <w:ind w:left="5040" w:hanging="360"/>
      </w:pPr>
      <w:rPr>
        <w:rFonts w:ascii="Wingdings" w:hAnsi="Wingdings" w:hint="default"/>
      </w:rPr>
    </w:lvl>
    <w:lvl w:ilvl="7" w:tplc="6C4E8502" w:tentative="1">
      <w:start w:val="1"/>
      <w:numFmt w:val="bullet"/>
      <w:lvlText w:val=""/>
      <w:lvlJc w:val="left"/>
      <w:pPr>
        <w:tabs>
          <w:tab w:val="num" w:pos="5760"/>
        </w:tabs>
        <w:ind w:left="5760" w:hanging="360"/>
      </w:pPr>
      <w:rPr>
        <w:rFonts w:ascii="Wingdings" w:hAnsi="Wingdings" w:hint="default"/>
      </w:rPr>
    </w:lvl>
    <w:lvl w:ilvl="8" w:tplc="374487A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23077D"/>
    <w:multiLevelType w:val="hybridMultilevel"/>
    <w:tmpl w:val="F06E4D2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3AA4745B"/>
    <w:multiLevelType w:val="hybridMultilevel"/>
    <w:tmpl w:val="2C74E1F4"/>
    <w:lvl w:ilvl="0" w:tplc="DAD820F0">
      <w:start w:val="1"/>
      <w:numFmt w:val="bullet"/>
      <w:lvlText w:val=""/>
      <w:lvlJc w:val="left"/>
      <w:pPr>
        <w:tabs>
          <w:tab w:val="num" w:pos="720"/>
        </w:tabs>
        <w:ind w:left="720" w:hanging="360"/>
      </w:pPr>
      <w:rPr>
        <w:rFonts w:ascii="Wingdings" w:hAnsi="Wingdings" w:hint="default"/>
      </w:rPr>
    </w:lvl>
    <w:lvl w:ilvl="1" w:tplc="206E844E" w:tentative="1">
      <w:start w:val="1"/>
      <w:numFmt w:val="bullet"/>
      <w:lvlText w:val=""/>
      <w:lvlJc w:val="left"/>
      <w:pPr>
        <w:tabs>
          <w:tab w:val="num" w:pos="1440"/>
        </w:tabs>
        <w:ind w:left="1440" w:hanging="360"/>
      </w:pPr>
      <w:rPr>
        <w:rFonts w:ascii="Wingdings" w:hAnsi="Wingdings" w:hint="default"/>
      </w:rPr>
    </w:lvl>
    <w:lvl w:ilvl="2" w:tplc="48F09880">
      <w:start w:val="110"/>
      <w:numFmt w:val="bullet"/>
      <w:lvlText w:val=""/>
      <w:lvlJc w:val="left"/>
      <w:pPr>
        <w:tabs>
          <w:tab w:val="num" w:pos="2160"/>
        </w:tabs>
        <w:ind w:left="2160" w:hanging="360"/>
      </w:pPr>
      <w:rPr>
        <w:rFonts w:ascii="Wingdings" w:hAnsi="Wingdings" w:hint="default"/>
      </w:rPr>
    </w:lvl>
    <w:lvl w:ilvl="3" w:tplc="05F041D6" w:tentative="1">
      <w:start w:val="1"/>
      <w:numFmt w:val="bullet"/>
      <w:lvlText w:val=""/>
      <w:lvlJc w:val="left"/>
      <w:pPr>
        <w:tabs>
          <w:tab w:val="num" w:pos="2880"/>
        </w:tabs>
        <w:ind w:left="2880" w:hanging="360"/>
      </w:pPr>
      <w:rPr>
        <w:rFonts w:ascii="Wingdings" w:hAnsi="Wingdings" w:hint="default"/>
      </w:rPr>
    </w:lvl>
    <w:lvl w:ilvl="4" w:tplc="31701D0E" w:tentative="1">
      <w:start w:val="1"/>
      <w:numFmt w:val="bullet"/>
      <w:lvlText w:val=""/>
      <w:lvlJc w:val="left"/>
      <w:pPr>
        <w:tabs>
          <w:tab w:val="num" w:pos="3600"/>
        </w:tabs>
        <w:ind w:left="3600" w:hanging="360"/>
      </w:pPr>
      <w:rPr>
        <w:rFonts w:ascii="Wingdings" w:hAnsi="Wingdings" w:hint="default"/>
      </w:rPr>
    </w:lvl>
    <w:lvl w:ilvl="5" w:tplc="FBF802A0" w:tentative="1">
      <w:start w:val="1"/>
      <w:numFmt w:val="bullet"/>
      <w:lvlText w:val=""/>
      <w:lvlJc w:val="left"/>
      <w:pPr>
        <w:tabs>
          <w:tab w:val="num" w:pos="4320"/>
        </w:tabs>
        <w:ind w:left="4320" w:hanging="360"/>
      </w:pPr>
      <w:rPr>
        <w:rFonts w:ascii="Wingdings" w:hAnsi="Wingdings" w:hint="default"/>
      </w:rPr>
    </w:lvl>
    <w:lvl w:ilvl="6" w:tplc="F09051DA" w:tentative="1">
      <w:start w:val="1"/>
      <w:numFmt w:val="bullet"/>
      <w:lvlText w:val=""/>
      <w:lvlJc w:val="left"/>
      <w:pPr>
        <w:tabs>
          <w:tab w:val="num" w:pos="5040"/>
        </w:tabs>
        <w:ind w:left="5040" w:hanging="360"/>
      </w:pPr>
      <w:rPr>
        <w:rFonts w:ascii="Wingdings" w:hAnsi="Wingdings" w:hint="default"/>
      </w:rPr>
    </w:lvl>
    <w:lvl w:ilvl="7" w:tplc="7D6032A2" w:tentative="1">
      <w:start w:val="1"/>
      <w:numFmt w:val="bullet"/>
      <w:lvlText w:val=""/>
      <w:lvlJc w:val="left"/>
      <w:pPr>
        <w:tabs>
          <w:tab w:val="num" w:pos="5760"/>
        </w:tabs>
        <w:ind w:left="5760" w:hanging="360"/>
      </w:pPr>
      <w:rPr>
        <w:rFonts w:ascii="Wingdings" w:hAnsi="Wingdings" w:hint="default"/>
      </w:rPr>
    </w:lvl>
    <w:lvl w:ilvl="8" w:tplc="ED904E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66088F"/>
    <w:multiLevelType w:val="hybridMultilevel"/>
    <w:tmpl w:val="21B45692"/>
    <w:lvl w:ilvl="0" w:tplc="D3A874F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F3B96"/>
    <w:multiLevelType w:val="hybridMultilevel"/>
    <w:tmpl w:val="6752363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FBC4A2E"/>
    <w:multiLevelType w:val="hybridMultilevel"/>
    <w:tmpl w:val="F99EE91C"/>
    <w:lvl w:ilvl="0" w:tplc="7266128E">
      <w:start w:val="1"/>
      <w:numFmt w:val="bullet"/>
      <w:lvlText w:val=""/>
      <w:lvlJc w:val="left"/>
      <w:pPr>
        <w:tabs>
          <w:tab w:val="num" w:pos="720"/>
        </w:tabs>
        <w:ind w:left="720" w:hanging="360"/>
      </w:pPr>
      <w:rPr>
        <w:rFonts w:ascii="Wingdings" w:hAnsi="Wingdings" w:hint="default"/>
      </w:rPr>
    </w:lvl>
    <w:lvl w:ilvl="1" w:tplc="4C9C8080">
      <w:start w:val="110"/>
      <w:numFmt w:val="bullet"/>
      <w:lvlText w:val=""/>
      <w:lvlJc w:val="left"/>
      <w:pPr>
        <w:tabs>
          <w:tab w:val="num" w:pos="1440"/>
        </w:tabs>
        <w:ind w:left="1440" w:hanging="360"/>
      </w:pPr>
      <w:rPr>
        <w:rFonts w:ascii="Wingdings" w:hAnsi="Wingdings" w:hint="default"/>
      </w:rPr>
    </w:lvl>
    <w:lvl w:ilvl="2" w:tplc="1ECE049E" w:tentative="1">
      <w:start w:val="1"/>
      <w:numFmt w:val="bullet"/>
      <w:lvlText w:val=""/>
      <w:lvlJc w:val="left"/>
      <w:pPr>
        <w:tabs>
          <w:tab w:val="num" w:pos="2160"/>
        </w:tabs>
        <w:ind w:left="2160" w:hanging="360"/>
      </w:pPr>
      <w:rPr>
        <w:rFonts w:ascii="Wingdings" w:hAnsi="Wingdings" w:hint="default"/>
      </w:rPr>
    </w:lvl>
    <w:lvl w:ilvl="3" w:tplc="5F8E212C" w:tentative="1">
      <w:start w:val="1"/>
      <w:numFmt w:val="bullet"/>
      <w:lvlText w:val=""/>
      <w:lvlJc w:val="left"/>
      <w:pPr>
        <w:tabs>
          <w:tab w:val="num" w:pos="2880"/>
        </w:tabs>
        <w:ind w:left="2880" w:hanging="360"/>
      </w:pPr>
      <w:rPr>
        <w:rFonts w:ascii="Wingdings" w:hAnsi="Wingdings" w:hint="default"/>
      </w:rPr>
    </w:lvl>
    <w:lvl w:ilvl="4" w:tplc="F1E458A8" w:tentative="1">
      <w:start w:val="1"/>
      <w:numFmt w:val="bullet"/>
      <w:lvlText w:val=""/>
      <w:lvlJc w:val="left"/>
      <w:pPr>
        <w:tabs>
          <w:tab w:val="num" w:pos="3600"/>
        </w:tabs>
        <w:ind w:left="3600" w:hanging="360"/>
      </w:pPr>
      <w:rPr>
        <w:rFonts w:ascii="Wingdings" w:hAnsi="Wingdings" w:hint="default"/>
      </w:rPr>
    </w:lvl>
    <w:lvl w:ilvl="5" w:tplc="9050BA66" w:tentative="1">
      <w:start w:val="1"/>
      <w:numFmt w:val="bullet"/>
      <w:lvlText w:val=""/>
      <w:lvlJc w:val="left"/>
      <w:pPr>
        <w:tabs>
          <w:tab w:val="num" w:pos="4320"/>
        </w:tabs>
        <w:ind w:left="4320" w:hanging="360"/>
      </w:pPr>
      <w:rPr>
        <w:rFonts w:ascii="Wingdings" w:hAnsi="Wingdings" w:hint="default"/>
      </w:rPr>
    </w:lvl>
    <w:lvl w:ilvl="6" w:tplc="85C67284" w:tentative="1">
      <w:start w:val="1"/>
      <w:numFmt w:val="bullet"/>
      <w:lvlText w:val=""/>
      <w:lvlJc w:val="left"/>
      <w:pPr>
        <w:tabs>
          <w:tab w:val="num" w:pos="5040"/>
        </w:tabs>
        <w:ind w:left="5040" w:hanging="360"/>
      </w:pPr>
      <w:rPr>
        <w:rFonts w:ascii="Wingdings" w:hAnsi="Wingdings" w:hint="default"/>
      </w:rPr>
    </w:lvl>
    <w:lvl w:ilvl="7" w:tplc="B4F80314" w:tentative="1">
      <w:start w:val="1"/>
      <w:numFmt w:val="bullet"/>
      <w:lvlText w:val=""/>
      <w:lvlJc w:val="left"/>
      <w:pPr>
        <w:tabs>
          <w:tab w:val="num" w:pos="5760"/>
        </w:tabs>
        <w:ind w:left="5760" w:hanging="360"/>
      </w:pPr>
      <w:rPr>
        <w:rFonts w:ascii="Wingdings" w:hAnsi="Wingdings" w:hint="default"/>
      </w:rPr>
    </w:lvl>
    <w:lvl w:ilvl="8" w:tplc="616A8D7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A05194"/>
    <w:multiLevelType w:val="hybridMultilevel"/>
    <w:tmpl w:val="AFDC11B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0B6369"/>
    <w:multiLevelType w:val="hybridMultilevel"/>
    <w:tmpl w:val="0A5EFBFE"/>
    <w:lvl w:ilvl="0" w:tplc="02BA1546">
      <w:start w:val="1"/>
      <w:numFmt w:val="bullet"/>
      <w:lvlText w:val=""/>
      <w:lvlJc w:val="left"/>
      <w:pPr>
        <w:tabs>
          <w:tab w:val="num" w:pos="720"/>
        </w:tabs>
        <w:ind w:left="720" w:hanging="360"/>
      </w:pPr>
      <w:rPr>
        <w:rFonts w:ascii="Wingdings" w:hAnsi="Wingdings" w:hint="default"/>
      </w:rPr>
    </w:lvl>
    <w:lvl w:ilvl="1" w:tplc="8D40752C" w:tentative="1">
      <w:start w:val="1"/>
      <w:numFmt w:val="bullet"/>
      <w:lvlText w:val=""/>
      <w:lvlJc w:val="left"/>
      <w:pPr>
        <w:tabs>
          <w:tab w:val="num" w:pos="1440"/>
        </w:tabs>
        <w:ind w:left="1440" w:hanging="360"/>
      </w:pPr>
      <w:rPr>
        <w:rFonts w:ascii="Wingdings" w:hAnsi="Wingdings" w:hint="default"/>
      </w:rPr>
    </w:lvl>
    <w:lvl w:ilvl="2" w:tplc="A0B0307E">
      <w:start w:val="110"/>
      <w:numFmt w:val="bullet"/>
      <w:lvlText w:val=""/>
      <w:lvlJc w:val="left"/>
      <w:pPr>
        <w:tabs>
          <w:tab w:val="num" w:pos="2160"/>
        </w:tabs>
        <w:ind w:left="2160" w:hanging="360"/>
      </w:pPr>
      <w:rPr>
        <w:rFonts w:ascii="Wingdings" w:hAnsi="Wingdings" w:hint="default"/>
      </w:rPr>
    </w:lvl>
    <w:lvl w:ilvl="3" w:tplc="BE80C18C" w:tentative="1">
      <w:start w:val="1"/>
      <w:numFmt w:val="bullet"/>
      <w:lvlText w:val=""/>
      <w:lvlJc w:val="left"/>
      <w:pPr>
        <w:tabs>
          <w:tab w:val="num" w:pos="2880"/>
        </w:tabs>
        <w:ind w:left="2880" w:hanging="360"/>
      </w:pPr>
      <w:rPr>
        <w:rFonts w:ascii="Wingdings" w:hAnsi="Wingdings" w:hint="default"/>
      </w:rPr>
    </w:lvl>
    <w:lvl w:ilvl="4" w:tplc="A4165544" w:tentative="1">
      <w:start w:val="1"/>
      <w:numFmt w:val="bullet"/>
      <w:lvlText w:val=""/>
      <w:lvlJc w:val="left"/>
      <w:pPr>
        <w:tabs>
          <w:tab w:val="num" w:pos="3600"/>
        </w:tabs>
        <w:ind w:left="3600" w:hanging="360"/>
      </w:pPr>
      <w:rPr>
        <w:rFonts w:ascii="Wingdings" w:hAnsi="Wingdings" w:hint="default"/>
      </w:rPr>
    </w:lvl>
    <w:lvl w:ilvl="5" w:tplc="A36E1B34" w:tentative="1">
      <w:start w:val="1"/>
      <w:numFmt w:val="bullet"/>
      <w:lvlText w:val=""/>
      <w:lvlJc w:val="left"/>
      <w:pPr>
        <w:tabs>
          <w:tab w:val="num" w:pos="4320"/>
        </w:tabs>
        <w:ind w:left="4320" w:hanging="360"/>
      </w:pPr>
      <w:rPr>
        <w:rFonts w:ascii="Wingdings" w:hAnsi="Wingdings" w:hint="default"/>
      </w:rPr>
    </w:lvl>
    <w:lvl w:ilvl="6" w:tplc="DA7C585A" w:tentative="1">
      <w:start w:val="1"/>
      <w:numFmt w:val="bullet"/>
      <w:lvlText w:val=""/>
      <w:lvlJc w:val="left"/>
      <w:pPr>
        <w:tabs>
          <w:tab w:val="num" w:pos="5040"/>
        </w:tabs>
        <w:ind w:left="5040" w:hanging="360"/>
      </w:pPr>
      <w:rPr>
        <w:rFonts w:ascii="Wingdings" w:hAnsi="Wingdings" w:hint="default"/>
      </w:rPr>
    </w:lvl>
    <w:lvl w:ilvl="7" w:tplc="CB5AED6A" w:tentative="1">
      <w:start w:val="1"/>
      <w:numFmt w:val="bullet"/>
      <w:lvlText w:val=""/>
      <w:lvlJc w:val="left"/>
      <w:pPr>
        <w:tabs>
          <w:tab w:val="num" w:pos="5760"/>
        </w:tabs>
        <w:ind w:left="5760" w:hanging="360"/>
      </w:pPr>
      <w:rPr>
        <w:rFonts w:ascii="Wingdings" w:hAnsi="Wingdings" w:hint="default"/>
      </w:rPr>
    </w:lvl>
    <w:lvl w:ilvl="8" w:tplc="86B8E24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B6364D"/>
    <w:multiLevelType w:val="hybridMultilevel"/>
    <w:tmpl w:val="C5A6F72A"/>
    <w:lvl w:ilvl="0" w:tplc="CB7CE6BC">
      <w:start w:val="1"/>
      <w:numFmt w:val="bullet"/>
      <w:lvlText w:val=""/>
      <w:lvlJc w:val="left"/>
      <w:pPr>
        <w:tabs>
          <w:tab w:val="num" w:pos="720"/>
        </w:tabs>
        <w:ind w:left="720" w:hanging="360"/>
      </w:pPr>
      <w:rPr>
        <w:rFonts w:ascii="Wingdings" w:hAnsi="Wingdings" w:hint="default"/>
      </w:rPr>
    </w:lvl>
    <w:lvl w:ilvl="1" w:tplc="5D723260" w:tentative="1">
      <w:start w:val="1"/>
      <w:numFmt w:val="bullet"/>
      <w:lvlText w:val=""/>
      <w:lvlJc w:val="left"/>
      <w:pPr>
        <w:tabs>
          <w:tab w:val="num" w:pos="1440"/>
        </w:tabs>
        <w:ind w:left="1440" w:hanging="360"/>
      </w:pPr>
      <w:rPr>
        <w:rFonts w:ascii="Wingdings" w:hAnsi="Wingdings" w:hint="default"/>
      </w:rPr>
    </w:lvl>
    <w:lvl w:ilvl="2" w:tplc="193682D8">
      <w:start w:val="110"/>
      <w:numFmt w:val="bullet"/>
      <w:lvlText w:val=""/>
      <w:lvlJc w:val="left"/>
      <w:pPr>
        <w:tabs>
          <w:tab w:val="num" w:pos="2160"/>
        </w:tabs>
        <w:ind w:left="2160" w:hanging="360"/>
      </w:pPr>
      <w:rPr>
        <w:rFonts w:ascii="Wingdings" w:hAnsi="Wingdings" w:hint="default"/>
      </w:rPr>
    </w:lvl>
    <w:lvl w:ilvl="3" w:tplc="40045DA8" w:tentative="1">
      <w:start w:val="1"/>
      <w:numFmt w:val="bullet"/>
      <w:lvlText w:val=""/>
      <w:lvlJc w:val="left"/>
      <w:pPr>
        <w:tabs>
          <w:tab w:val="num" w:pos="2880"/>
        </w:tabs>
        <w:ind w:left="2880" w:hanging="360"/>
      </w:pPr>
      <w:rPr>
        <w:rFonts w:ascii="Wingdings" w:hAnsi="Wingdings" w:hint="default"/>
      </w:rPr>
    </w:lvl>
    <w:lvl w:ilvl="4" w:tplc="568CB2BC" w:tentative="1">
      <w:start w:val="1"/>
      <w:numFmt w:val="bullet"/>
      <w:lvlText w:val=""/>
      <w:lvlJc w:val="left"/>
      <w:pPr>
        <w:tabs>
          <w:tab w:val="num" w:pos="3600"/>
        </w:tabs>
        <w:ind w:left="3600" w:hanging="360"/>
      </w:pPr>
      <w:rPr>
        <w:rFonts w:ascii="Wingdings" w:hAnsi="Wingdings" w:hint="default"/>
      </w:rPr>
    </w:lvl>
    <w:lvl w:ilvl="5" w:tplc="6EF2C734" w:tentative="1">
      <w:start w:val="1"/>
      <w:numFmt w:val="bullet"/>
      <w:lvlText w:val=""/>
      <w:lvlJc w:val="left"/>
      <w:pPr>
        <w:tabs>
          <w:tab w:val="num" w:pos="4320"/>
        </w:tabs>
        <w:ind w:left="4320" w:hanging="360"/>
      </w:pPr>
      <w:rPr>
        <w:rFonts w:ascii="Wingdings" w:hAnsi="Wingdings" w:hint="default"/>
      </w:rPr>
    </w:lvl>
    <w:lvl w:ilvl="6" w:tplc="B1601D8E" w:tentative="1">
      <w:start w:val="1"/>
      <w:numFmt w:val="bullet"/>
      <w:lvlText w:val=""/>
      <w:lvlJc w:val="left"/>
      <w:pPr>
        <w:tabs>
          <w:tab w:val="num" w:pos="5040"/>
        </w:tabs>
        <w:ind w:left="5040" w:hanging="360"/>
      </w:pPr>
      <w:rPr>
        <w:rFonts w:ascii="Wingdings" w:hAnsi="Wingdings" w:hint="default"/>
      </w:rPr>
    </w:lvl>
    <w:lvl w:ilvl="7" w:tplc="1996FBD4" w:tentative="1">
      <w:start w:val="1"/>
      <w:numFmt w:val="bullet"/>
      <w:lvlText w:val=""/>
      <w:lvlJc w:val="left"/>
      <w:pPr>
        <w:tabs>
          <w:tab w:val="num" w:pos="5760"/>
        </w:tabs>
        <w:ind w:left="5760" w:hanging="360"/>
      </w:pPr>
      <w:rPr>
        <w:rFonts w:ascii="Wingdings" w:hAnsi="Wingdings" w:hint="default"/>
      </w:rPr>
    </w:lvl>
    <w:lvl w:ilvl="8" w:tplc="7D5CAC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4298B"/>
    <w:multiLevelType w:val="hybridMultilevel"/>
    <w:tmpl w:val="EE4EDE74"/>
    <w:lvl w:ilvl="0" w:tplc="CBD0A9E8">
      <w:start w:val="1"/>
      <w:numFmt w:val="bullet"/>
      <w:lvlText w:val=""/>
      <w:lvlJc w:val="left"/>
      <w:pPr>
        <w:tabs>
          <w:tab w:val="num" w:pos="720"/>
        </w:tabs>
        <w:ind w:left="720" w:hanging="360"/>
      </w:pPr>
      <w:rPr>
        <w:rFonts w:ascii="Wingdings" w:hAnsi="Wingdings" w:hint="default"/>
      </w:rPr>
    </w:lvl>
    <w:lvl w:ilvl="1" w:tplc="C06681F2" w:tentative="1">
      <w:start w:val="1"/>
      <w:numFmt w:val="bullet"/>
      <w:lvlText w:val=""/>
      <w:lvlJc w:val="left"/>
      <w:pPr>
        <w:tabs>
          <w:tab w:val="num" w:pos="1440"/>
        </w:tabs>
        <w:ind w:left="1440" w:hanging="360"/>
      </w:pPr>
      <w:rPr>
        <w:rFonts w:ascii="Wingdings" w:hAnsi="Wingdings" w:hint="default"/>
      </w:rPr>
    </w:lvl>
    <w:lvl w:ilvl="2" w:tplc="BCB2A504">
      <w:start w:val="302"/>
      <w:numFmt w:val="bullet"/>
      <w:lvlText w:val=""/>
      <w:lvlJc w:val="left"/>
      <w:pPr>
        <w:tabs>
          <w:tab w:val="num" w:pos="2160"/>
        </w:tabs>
        <w:ind w:left="2160" w:hanging="360"/>
      </w:pPr>
      <w:rPr>
        <w:rFonts w:ascii="Wingdings" w:hAnsi="Wingdings" w:hint="default"/>
      </w:rPr>
    </w:lvl>
    <w:lvl w:ilvl="3" w:tplc="338613DE" w:tentative="1">
      <w:start w:val="1"/>
      <w:numFmt w:val="bullet"/>
      <w:lvlText w:val=""/>
      <w:lvlJc w:val="left"/>
      <w:pPr>
        <w:tabs>
          <w:tab w:val="num" w:pos="2880"/>
        </w:tabs>
        <w:ind w:left="2880" w:hanging="360"/>
      </w:pPr>
      <w:rPr>
        <w:rFonts w:ascii="Wingdings" w:hAnsi="Wingdings" w:hint="default"/>
      </w:rPr>
    </w:lvl>
    <w:lvl w:ilvl="4" w:tplc="886C0A98" w:tentative="1">
      <w:start w:val="1"/>
      <w:numFmt w:val="bullet"/>
      <w:lvlText w:val=""/>
      <w:lvlJc w:val="left"/>
      <w:pPr>
        <w:tabs>
          <w:tab w:val="num" w:pos="3600"/>
        </w:tabs>
        <w:ind w:left="3600" w:hanging="360"/>
      </w:pPr>
      <w:rPr>
        <w:rFonts w:ascii="Wingdings" w:hAnsi="Wingdings" w:hint="default"/>
      </w:rPr>
    </w:lvl>
    <w:lvl w:ilvl="5" w:tplc="C088BE06" w:tentative="1">
      <w:start w:val="1"/>
      <w:numFmt w:val="bullet"/>
      <w:lvlText w:val=""/>
      <w:lvlJc w:val="left"/>
      <w:pPr>
        <w:tabs>
          <w:tab w:val="num" w:pos="4320"/>
        </w:tabs>
        <w:ind w:left="4320" w:hanging="360"/>
      </w:pPr>
      <w:rPr>
        <w:rFonts w:ascii="Wingdings" w:hAnsi="Wingdings" w:hint="default"/>
      </w:rPr>
    </w:lvl>
    <w:lvl w:ilvl="6" w:tplc="A6A8F436" w:tentative="1">
      <w:start w:val="1"/>
      <w:numFmt w:val="bullet"/>
      <w:lvlText w:val=""/>
      <w:lvlJc w:val="left"/>
      <w:pPr>
        <w:tabs>
          <w:tab w:val="num" w:pos="5040"/>
        </w:tabs>
        <w:ind w:left="5040" w:hanging="360"/>
      </w:pPr>
      <w:rPr>
        <w:rFonts w:ascii="Wingdings" w:hAnsi="Wingdings" w:hint="default"/>
      </w:rPr>
    </w:lvl>
    <w:lvl w:ilvl="7" w:tplc="4EDE0070" w:tentative="1">
      <w:start w:val="1"/>
      <w:numFmt w:val="bullet"/>
      <w:lvlText w:val=""/>
      <w:lvlJc w:val="left"/>
      <w:pPr>
        <w:tabs>
          <w:tab w:val="num" w:pos="5760"/>
        </w:tabs>
        <w:ind w:left="5760" w:hanging="360"/>
      </w:pPr>
      <w:rPr>
        <w:rFonts w:ascii="Wingdings" w:hAnsi="Wingdings" w:hint="default"/>
      </w:rPr>
    </w:lvl>
    <w:lvl w:ilvl="8" w:tplc="2E9EEAE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93CA3"/>
    <w:multiLevelType w:val="hybridMultilevel"/>
    <w:tmpl w:val="066CA6BA"/>
    <w:lvl w:ilvl="0" w:tplc="96AEFAB4">
      <w:start w:val="1"/>
      <w:numFmt w:val="bullet"/>
      <w:lvlText w:val=""/>
      <w:lvlJc w:val="left"/>
      <w:pPr>
        <w:tabs>
          <w:tab w:val="num" w:pos="720"/>
        </w:tabs>
        <w:ind w:left="720" w:hanging="360"/>
      </w:pPr>
      <w:rPr>
        <w:rFonts w:ascii="Wingdings" w:hAnsi="Wingdings" w:hint="default"/>
      </w:rPr>
    </w:lvl>
    <w:lvl w:ilvl="1" w:tplc="898432BA" w:tentative="1">
      <w:start w:val="1"/>
      <w:numFmt w:val="bullet"/>
      <w:lvlText w:val=""/>
      <w:lvlJc w:val="left"/>
      <w:pPr>
        <w:tabs>
          <w:tab w:val="num" w:pos="1440"/>
        </w:tabs>
        <w:ind w:left="1440" w:hanging="360"/>
      </w:pPr>
      <w:rPr>
        <w:rFonts w:ascii="Wingdings" w:hAnsi="Wingdings" w:hint="default"/>
      </w:rPr>
    </w:lvl>
    <w:lvl w:ilvl="2" w:tplc="866411E8" w:tentative="1">
      <w:start w:val="1"/>
      <w:numFmt w:val="bullet"/>
      <w:lvlText w:val=""/>
      <w:lvlJc w:val="left"/>
      <w:pPr>
        <w:tabs>
          <w:tab w:val="num" w:pos="2160"/>
        </w:tabs>
        <w:ind w:left="2160" w:hanging="360"/>
      </w:pPr>
      <w:rPr>
        <w:rFonts w:ascii="Wingdings" w:hAnsi="Wingdings" w:hint="default"/>
      </w:rPr>
    </w:lvl>
    <w:lvl w:ilvl="3" w:tplc="473C4552" w:tentative="1">
      <w:start w:val="1"/>
      <w:numFmt w:val="bullet"/>
      <w:lvlText w:val=""/>
      <w:lvlJc w:val="left"/>
      <w:pPr>
        <w:tabs>
          <w:tab w:val="num" w:pos="2880"/>
        </w:tabs>
        <w:ind w:left="2880" w:hanging="360"/>
      </w:pPr>
      <w:rPr>
        <w:rFonts w:ascii="Wingdings" w:hAnsi="Wingdings" w:hint="default"/>
      </w:rPr>
    </w:lvl>
    <w:lvl w:ilvl="4" w:tplc="B8D673A6" w:tentative="1">
      <w:start w:val="1"/>
      <w:numFmt w:val="bullet"/>
      <w:lvlText w:val=""/>
      <w:lvlJc w:val="left"/>
      <w:pPr>
        <w:tabs>
          <w:tab w:val="num" w:pos="3600"/>
        </w:tabs>
        <w:ind w:left="3600" w:hanging="360"/>
      </w:pPr>
      <w:rPr>
        <w:rFonts w:ascii="Wingdings" w:hAnsi="Wingdings" w:hint="default"/>
      </w:rPr>
    </w:lvl>
    <w:lvl w:ilvl="5" w:tplc="1DBC1E56" w:tentative="1">
      <w:start w:val="1"/>
      <w:numFmt w:val="bullet"/>
      <w:lvlText w:val=""/>
      <w:lvlJc w:val="left"/>
      <w:pPr>
        <w:tabs>
          <w:tab w:val="num" w:pos="4320"/>
        </w:tabs>
        <w:ind w:left="4320" w:hanging="360"/>
      </w:pPr>
      <w:rPr>
        <w:rFonts w:ascii="Wingdings" w:hAnsi="Wingdings" w:hint="default"/>
      </w:rPr>
    </w:lvl>
    <w:lvl w:ilvl="6" w:tplc="2570843A" w:tentative="1">
      <w:start w:val="1"/>
      <w:numFmt w:val="bullet"/>
      <w:lvlText w:val=""/>
      <w:lvlJc w:val="left"/>
      <w:pPr>
        <w:tabs>
          <w:tab w:val="num" w:pos="5040"/>
        </w:tabs>
        <w:ind w:left="5040" w:hanging="360"/>
      </w:pPr>
      <w:rPr>
        <w:rFonts w:ascii="Wingdings" w:hAnsi="Wingdings" w:hint="default"/>
      </w:rPr>
    </w:lvl>
    <w:lvl w:ilvl="7" w:tplc="1A7442AA" w:tentative="1">
      <w:start w:val="1"/>
      <w:numFmt w:val="bullet"/>
      <w:lvlText w:val=""/>
      <w:lvlJc w:val="left"/>
      <w:pPr>
        <w:tabs>
          <w:tab w:val="num" w:pos="5760"/>
        </w:tabs>
        <w:ind w:left="5760" w:hanging="360"/>
      </w:pPr>
      <w:rPr>
        <w:rFonts w:ascii="Wingdings" w:hAnsi="Wingdings" w:hint="default"/>
      </w:rPr>
    </w:lvl>
    <w:lvl w:ilvl="8" w:tplc="029468F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E43A2"/>
    <w:multiLevelType w:val="hybridMultilevel"/>
    <w:tmpl w:val="A9D4D4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681548A"/>
    <w:multiLevelType w:val="hybridMultilevel"/>
    <w:tmpl w:val="1764B65E"/>
    <w:lvl w:ilvl="0" w:tplc="BDC6091C">
      <w:start w:val="1"/>
      <w:numFmt w:val="bullet"/>
      <w:lvlText w:val=""/>
      <w:lvlJc w:val="left"/>
      <w:pPr>
        <w:tabs>
          <w:tab w:val="num" w:pos="720"/>
        </w:tabs>
        <w:ind w:left="720" w:hanging="360"/>
      </w:pPr>
      <w:rPr>
        <w:rFonts w:ascii="Wingdings" w:hAnsi="Wingdings" w:hint="default"/>
      </w:rPr>
    </w:lvl>
    <w:lvl w:ilvl="1" w:tplc="CCC67DE6" w:tentative="1">
      <w:start w:val="1"/>
      <w:numFmt w:val="bullet"/>
      <w:lvlText w:val=""/>
      <w:lvlJc w:val="left"/>
      <w:pPr>
        <w:tabs>
          <w:tab w:val="num" w:pos="1440"/>
        </w:tabs>
        <w:ind w:left="1440" w:hanging="360"/>
      </w:pPr>
      <w:rPr>
        <w:rFonts w:ascii="Wingdings" w:hAnsi="Wingdings" w:hint="default"/>
      </w:rPr>
    </w:lvl>
    <w:lvl w:ilvl="2" w:tplc="3ECC9894" w:tentative="1">
      <w:start w:val="1"/>
      <w:numFmt w:val="bullet"/>
      <w:lvlText w:val=""/>
      <w:lvlJc w:val="left"/>
      <w:pPr>
        <w:tabs>
          <w:tab w:val="num" w:pos="2160"/>
        </w:tabs>
        <w:ind w:left="2160" w:hanging="360"/>
      </w:pPr>
      <w:rPr>
        <w:rFonts w:ascii="Wingdings" w:hAnsi="Wingdings" w:hint="default"/>
      </w:rPr>
    </w:lvl>
    <w:lvl w:ilvl="3" w:tplc="10EEDEF8" w:tentative="1">
      <w:start w:val="1"/>
      <w:numFmt w:val="bullet"/>
      <w:lvlText w:val=""/>
      <w:lvlJc w:val="left"/>
      <w:pPr>
        <w:tabs>
          <w:tab w:val="num" w:pos="2880"/>
        </w:tabs>
        <w:ind w:left="2880" w:hanging="360"/>
      </w:pPr>
      <w:rPr>
        <w:rFonts w:ascii="Wingdings" w:hAnsi="Wingdings" w:hint="default"/>
      </w:rPr>
    </w:lvl>
    <w:lvl w:ilvl="4" w:tplc="8CD43A9E" w:tentative="1">
      <w:start w:val="1"/>
      <w:numFmt w:val="bullet"/>
      <w:lvlText w:val=""/>
      <w:lvlJc w:val="left"/>
      <w:pPr>
        <w:tabs>
          <w:tab w:val="num" w:pos="3600"/>
        </w:tabs>
        <w:ind w:left="3600" w:hanging="360"/>
      </w:pPr>
      <w:rPr>
        <w:rFonts w:ascii="Wingdings" w:hAnsi="Wingdings" w:hint="default"/>
      </w:rPr>
    </w:lvl>
    <w:lvl w:ilvl="5" w:tplc="1F82FF2E" w:tentative="1">
      <w:start w:val="1"/>
      <w:numFmt w:val="bullet"/>
      <w:lvlText w:val=""/>
      <w:lvlJc w:val="left"/>
      <w:pPr>
        <w:tabs>
          <w:tab w:val="num" w:pos="4320"/>
        </w:tabs>
        <w:ind w:left="4320" w:hanging="360"/>
      </w:pPr>
      <w:rPr>
        <w:rFonts w:ascii="Wingdings" w:hAnsi="Wingdings" w:hint="default"/>
      </w:rPr>
    </w:lvl>
    <w:lvl w:ilvl="6" w:tplc="0FA8186E" w:tentative="1">
      <w:start w:val="1"/>
      <w:numFmt w:val="bullet"/>
      <w:lvlText w:val=""/>
      <w:lvlJc w:val="left"/>
      <w:pPr>
        <w:tabs>
          <w:tab w:val="num" w:pos="5040"/>
        </w:tabs>
        <w:ind w:left="5040" w:hanging="360"/>
      </w:pPr>
      <w:rPr>
        <w:rFonts w:ascii="Wingdings" w:hAnsi="Wingdings" w:hint="default"/>
      </w:rPr>
    </w:lvl>
    <w:lvl w:ilvl="7" w:tplc="A14C8F76" w:tentative="1">
      <w:start w:val="1"/>
      <w:numFmt w:val="bullet"/>
      <w:lvlText w:val=""/>
      <w:lvlJc w:val="left"/>
      <w:pPr>
        <w:tabs>
          <w:tab w:val="num" w:pos="5760"/>
        </w:tabs>
        <w:ind w:left="5760" w:hanging="360"/>
      </w:pPr>
      <w:rPr>
        <w:rFonts w:ascii="Wingdings" w:hAnsi="Wingdings" w:hint="default"/>
      </w:rPr>
    </w:lvl>
    <w:lvl w:ilvl="8" w:tplc="1054A52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85EE9"/>
    <w:multiLevelType w:val="hybridMultilevel"/>
    <w:tmpl w:val="CA9446B4"/>
    <w:lvl w:ilvl="0" w:tplc="BB621BCA">
      <w:start w:val="1"/>
      <w:numFmt w:val="bullet"/>
      <w:lvlText w:val=""/>
      <w:lvlJc w:val="left"/>
      <w:pPr>
        <w:tabs>
          <w:tab w:val="num" w:pos="720"/>
        </w:tabs>
        <w:ind w:left="720" w:hanging="360"/>
      </w:pPr>
      <w:rPr>
        <w:rFonts w:ascii="Wingdings" w:hAnsi="Wingdings" w:hint="default"/>
      </w:rPr>
    </w:lvl>
    <w:lvl w:ilvl="1" w:tplc="8C1EFEB2">
      <w:start w:val="1"/>
      <w:numFmt w:val="bullet"/>
      <w:lvlText w:val=""/>
      <w:lvlJc w:val="left"/>
      <w:pPr>
        <w:tabs>
          <w:tab w:val="num" w:pos="1440"/>
        </w:tabs>
        <w:ind w:left="1440" w:hanging="360"/>
      </w:pPr>
      <w:rPr>
        <w:rFonts w:ascii="Wingdings" w:hAnsi="Wingdings" w:hint="default"/>
      </w:rPr>
    </w:lvl>
    <w:lvl w:ilvl="2" w:tplc="8D244986" w:tentative="1">
      <w:start w:val="1"/>
      <w:numFmt w:val="bullet"/>
      <w:lvlText w:val=""/>
      <w:lvlJc w:val="left"/>
      <w:pPr>
        <w:tabs>
          <w:tab w:val="num" w:pos="2160"/>
        </w:tabs>
        <w:ind w:left="2160" w:hanging="360"/>
      </w:pPr>
      <w:rPr>
        <w:rFonts w:ascii="Wingdings" w:hAnsi="Wingdings" w:hint="default"/>
      </w:rPr>
    </w:lvl>
    <w:lvl w:ilvl="3" w:tplc="ED5C6512" w:tentative="1">
      <w:start w:val="1"/>
      <w:numFmt w:val="bullet"/>
      <w:lvlText w:val=""/>
      <w:lvlJc w:val="left"/>
      <w:pPr>
        <w:tabs>
          <w:tab w:val="num" w:pos="2880"/>
        </w:tabs>
        <w:ind w:left="2880" w:hanging="360"/>
      </w:pPr>
      <w:rPr>
        <w:rFonts w:ascii="Wingdings" w:hAnsi="Wingdings" w:hint="default"/>
      </w:rPr>
    </w:lvl>
    <w:lvl w:ilvl="4" w:tplc="B824B64A" w:tentative="1">
      <w:start w:val="1"/>
      <w:numFmt w:val="bullet"/>
      <w:lvlText w:val=""/>
      <w:lvlJc w:val="left"/>
      <w:pPr>
        <w:tabs>
          <w:tab w:val="num" w:pos="3600"/>
        </w:tabs>
        <w:ind w:left="3600" w:hanging="360"/>
      </w:pPr>
      <w:rPr>
        <w:rFonts w:ascii="Wingdings" w:hAnsi="Wingdings" w:hint="default"/>
      </w:rPr>
    </w:lvl>
    <w:lvl w:ilvl="5" w:tplc="E33AA996" w:tentative="1">
      <w:start w:val="1"/>
      <w:numFmt w:val="bullet"/>
      <w:lvlText w:val=""/>
      <w:lvlJc w:val="left"/>
      <w:pPr>
        <w:tabs>
          <w:tab w:val="num" w:pos="4320"/>
        </w:tabs>
        <w:ind w:left="4320" w:hanging="360"/>
      </w:pPr>
      <w:rPr>
        <w:rFonts w:ascii="Wingdings" w:hAnsi="Wingdings" w:hint="default"/>
      </w:rPr>
    </w:lvl>
    <w:lvl w:ilvl="6" w:tplc="920E9EAC" w:tentative="1">
      <w:start w:val="1"/>
      <w:numFmt w:val="bullet"/>
      <w:lvlText w:val=""/>
      <w:lvlJc w:val="left"/>
      <w:pPr>
        <w:tabs>
          <w:tab w:val="num" w:pos="5040"/>
        </w:tabs>
        <w:ind w:left="5040" w:hanging="360"/>
      </w:pPr>
      <w:rPr>
        <w:rFonts w:ascii="Wingdings" w:hAnsi="Wingdings" w:hint="default"/>
      </w:rPr>
    </w:lvl>
    <w:lvl w:ilvl="7" w:tplc="C00C1962" w:tentative="1">
      <w:start w:val="1"/>
      <w:numFmt w:val="bullet"/>
      <w:lvlText w:val=""/>
      <w:lvlJc w:val="left"/>
      <w:pPr>
        <w:tabs>
          <w:tab w:val="num" w:pos="5760"/>
        </w:tabs>
        <w:ind w:left="5760" w:hanging="360"/>
      </w:pPr>
      <w:rPr>
        <w:rFonts w:ascii="Wingdings" w:hAnsi="Wingdings" w:hint="default"/>
      </w:rPr>
    </w:lvl>
    <w:lvl w:ilvl="8" w:tplc="13AC307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8A6B1A"/>
    <w:multiLevelType w:val="hybridMultilevel"/>
    <w:tmpl w:val="2638A4E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2773B06"/>
    <w:multiLevelType w:val="hybridMultilevel"/>
    <w:tmpl w:val="2CC2590C"/>
    <w:lvl w:ilvl="0" w:tplc="841ED8FC">
      <w:start w:val="1"/>
      <w:numFmt w:val="bullet"/>
      <w:lvlText w:val=""/>
      <w:lvlJc w:val="left"/>
      <w:pPr>
        <w:tabs>
          <w:tab w:val="num" w:pos="720"/>
        </w:tabs>
        <w:ind w:left="720" w:hanging="360"/>
      </w:pPr>
      <w:rPr>
        <w:rFonts w:ascii="Wingdings" w:hAnsi="Wingdings" w:hint="default"/>
      </w:rPr>
    </w:lvl>
    <w:lvl w:ilvl="1" w:tplc="BDE82680">
      <w:start w:val="1"/>
      <w:numFmt w:val="bullet"/>
      <w:lvlText w:val=""/>
      <w:lvlJc w:val="left"/>
      <w:pPr>
        <w:tabs>
          <w:tab w:val="num" w:pos="1440"/>
        </w:tabs>
        <w:ind w:left="1440" w:hanging="360"/>
      </w:pPr>
      <w:rPr>
        <w:rFonts w:ascii="Wingdings" w:hAnsi="Wingdings" w:hint="default"/>
      </w:rPr>
    </w:lvl>
    <w:lvl w:ilvl="2" w:tplc="43BCD418" w:tentative="1">
      <w:start w:val="1"/>
      <w:numFmt w:val="bullet"/>
      <w:lvlText w:val=""/>
      <w:lvlJc w:val="left"/>
      <w:pPr>
        <w:tabs>
          <w:tab w:val="num" w:pos="2160"/>
        </w:tabs>
        <w:ind w:left="2160" w:hanging="360"/>
      </w:pPr>
      <w:rPr>
        <w:rFonts w:ascii="Wingdings" w:hAnsi="Wingdings" w:hint="default"/>
      </w:rPr>
    </w:lvl>
    <w:lvl w:ilvl="3" w:tplc="21CE2D8E" w:tentative="1">
      <w:start w:val="1"/>
      <w:numFmt w:val="bullet"/>
      <w:lvlText w:val=""/>
      <w:lvlJc w:val="left"/>
      <w:pPr>
        <w:tabs>
          <w:tab w:val="num" w:pos="2880"/>
        </w:tabs>
        <w:ind w:left="2880" w:hanging="360"/>
      </w:pPr>
      <w:rPr>
        <w:rFonts w:ascii="Wingdings" w:hAnsi="Wingdings" w:hint="default"/>
      </w:rPr>
    </w:lvl>
    <w:lvl w:ilvl="4" w:tplc="278A2DF8" w:tentative="1">
      <w:start w:val="1"/>
      <w:numFmt w:val="bullet"/>
      <w:lvlText w:val=""/>
      <w:lvlJc w:val="left"/>
      <w:pPr>
        <w:tabs>
          <w:tab w:val="num" w:pos="3600"/>
        </w:tabs>
        <w:ind w:left="3600" w:hanging="360"/>
      </w:pPr>
      <w:rPr>
        <w:rFonts w:ascii="Wingdings" w:hAnsi="Wingdings" w:hint="default"/>
      </w:rPr>
    </w:lvl>
    <w:lvl w:ilvl="5" w:tplc="CA244374" w:tentative="1">
      <w:start w:val="1"/>
      <w:numFmt w:val="bullet"/>
      <w:lvlText w:val=""/>
      <w:lvlJc w:val="left"/>
      <w:pPr>
        <w:tabs>
          <w:tab w:val="num" w:pos="4320"/>
        </w:tabs>
        <w:ind w:left="4320" w:hanging="360"/>
      </w:pPr>
      <w:rPr>
        <w:rFonts w:ascii="Wingdings" w:hAnsi="Wingdings" w:hint="default"/>
      </w:rPr>
    </w:lvl>
    <w:lvl w:ilvl="6" w:tplc="26B8C022" w:tentative="1">
      <w:start w:val="1"/>
      <w:numFmt w:val="bullet"/>
      <w:lvlText w:val=""/>
      <w:lvlJc w:val="left"/>
      <w:pPr>
        <w:tabs>
          <w:tab w:val="num" w:pos="5040"/>
        </w:tabs>
        <w:ind w:left="5040" w:hanging="360"/>
      </w:pPr>
      <w:rPr>
        <w:rFonts w:ascii="Wingdings" w:hAnsi="Wingdings" w:hint="default"/>
      </w:rPr>
    </w:lvl>
    <w:lvl w:ilvl="7" w:tplc="82F2F0FE" w:tentative="1">
      <w:start w:val="1"/>
      <w:numFmt w:val="bullet"/>
      <w:lvlText w:val=""/>
      <w:lvlJc w:val="left"/>
      <w:pPr>
        <w:tabs>
          <w:tab w:val="num" w:pos="5760"/>
        </w:tabs>
        <w:ind w:left="5760" w:hanging="360"/>
      </w:pPr>
      <w:rPr>
        <w:rFonts w:ascii="Wingdings" w:hAnsi="Wingdings" w:hint="default"/>
      </w:rPr>
    </w:lvl>
    <w:lvl w:ilvl="8" w:tplc="0076EDA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590A91"/>
    <w:multiLevelType w:val="hybridMultilevel"/>
    <w:tmpl w:val="EDF0D37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7F90AD3"/>
    <w:multiLevelType w:val="hybridMultilevel"/>
    <w:tmpl w:val="F6E0782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9C905D9"/>
    <w:multiLevelType w:val="hybridMultilevel"/>
    <w:tmpl w:val="E96A1C5E"/>
    <w:lvl w:ilvl="0" w:tplc="CD26DC1C">
      <w:start w:val="1"/>
      <w:numFmt w:val="bullet"/>
      <w:lvlText w:val=""/>
      <w:lvlJc w:val="left"/>
      <w:pPr>
        <w:tabs>
          <w:tab w:val="num" w:pos="720"/>
        </w:tabs>
        <w:ind w:left="720" w:hanging="360"/>
      </w:pPr>
      <w:rPr>
        <w:rFonts w:ascii="Wingdings" w:hAnsi="Wingdings" w:hint="default"/>
      </w:rPr>
    </w:lvl>
    <w:lvl w:ilvl="1" w:tplc="C3865E50" w:tentative="1">
      <w:start w:val="1"/>
      <w:numFmt w:val="bullet"/>
      <w:lvlText w:val=""/>
      <w:lvlJc w:val="left"/>
      <w:pPr>
        <w:tabs>
          <w:tab w:val="num" w:pos="1440"/>
        </w:tabs>
        <w:ind w:left="1440" w:hanging="360"/>
      </w:pPr>
      <w:rPr>
        <w:rFonts w:ascii="Wingdings" w:hAnsi="Wingdings" w:hint="default"/>
      </w:rPr>
    </w:lvl>
    <w:lvl w:ilvl="2" w:tplc="98B03B22">
      <w:start w:val="1"/>
      <w:numFmt w:val="bullet"/>
      <w:lvlText w:val=""/>
      <w:lvlJc w:val="left"/>
      <w:pPr>
        <w:tabs>
          <w:tab w:val="num" w:pos="2160"/>
        </w:tabs>
        <w:ind w:left="2160" w:hanging="360"/>
      </w:pPr>
      <w:rPr>
        <w:rFonts w:ascii="Wingdings" w:hAnsi="Wingdings" w:hint="default"/>
      </w:rPr>
    </w:lvl>
    <w:lvl w:ilvl="3" w:tplc="078CC744" w:tentative="1">
      <w:start w:val="1"/>
      <w:numFmt w:val="bullet"/>
      <w:lvlText w:val=""/>
      <w:lvlJc w:val="left"/>
      <w:pPr>
        <w:tabs>
          <w:tab w:val="num" w:pos="2880"/>
        </w:tabs>
        <w:ind w:left="2880" w:hanging="360"/>
      </w:pPr>
      <w:rPr>
        <w:rFonts w:ascii="Wingdings" w:hAnsi="Wingdings" w:hint="default"/>
      </w:rPr>
    </w:lvl>
    <w:lvl w:ilvl="4" w:tplc="2FEAA7A4" w:tentative="1">
      <w:start w:val="1"/>
      <w:numFmt w:val="bullet"/>
      <w:lvlText w:val=""/>
      <w:lvlJc w:val="left"/>
      <w:pPr>
        <w:tabs>
          <w:tab w:val="num" w:pos="3600"/>
        </w:tabs>
        <w:ind w:left="3600" w:hanging="360"/>
      </w:pPr>
      <w:rPr>
        <w:rFonts w:ascii="Wingdings" w:hAnsi="Wingdings" w:hint="default"/>
      </w:rPr>
    </w:lvl>
    <w:lvl w:ilvl="5" w:tplc="D2D4A282" w:tentative="1">
      <w:start w:val="1"/>
      <w:numFmt w:val="bullet"/>
      <w:lvlText w:val=""/>
      <w:lvlJc w:val="left"/>
      <w:pPr>
        <w:tabs>
          <w:tab w:val="num" w:pos="4320"/>
        </w:tabs>
        <w:ind w:left="4320" w:hanging="360"/>
      </w:pPr>
      <w:rPr>
        <w:rFonts w:ascii="Wingdings" w:hAnsi="Wingdings" w:hint="default"/>
      </w:rPr>
    </w:lvl>
    <w:lvl w:ilvl="6" w:tplc="BE86AA02" w:tentative="1">
      <w:start w:val="1"/>
      <w:numFmt w:val="bullet"/>
      <w:lvlText w:val=""/>
      <w:lvlJc w:val="left"/>
      <w:pPr>
        <w:tabs>
          <w:tab w:val="num" w:pos="5040"/>
        </w:tabs>
        <w:ind w:left="5040" w:hanging="360"/>
      </w:pPr>
      <w:rPr>
        <w:rFonts w:ascii="Wingdings" w:hAnsi="Wingdings" w:hint="default"/>
      </w:rPr>
    </w:lvl>
    <w:lvl w:ilvl="7" w:tplc="9418F1BA" w:tentative="1">
      <w:start w:val="1"/>
      <w:numFmt w:val="bullet"/>
      <w:lvlText w:val=""/>
      <w:lvlJc w:val="left"/>
      <w:pPr>
        <w:tabs>
          <w:tab w:val="num" w:pos="5760"/>
        </w:tabs>
        <w:ind w:left="5760" w:hanging="360"/>
      </w:pPr>
      <w:rPr>
        <w:rFonts w:ascii="Wingdings" w:hAnsi="Wingdings" w:hint="default"/>
      </w:rPr>
    </w:lvl>
    <w:lvl w:ilvl="8" w:tplc="FB38615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9B0BDC"/>
    <w:multiLevelType w:val="hybridMultilevel"/>
    <w:tmpl w:val="6B4228F8"/>
    <w:lvl w:ilvl="0" w:tplc="06E62438">
      <w:start w:val="1"/>
      <w:numFmt w:val="bullet"/>
      <w:lvlText w:val=""/>
      <w:lvlJc w:val="left"/>
      <w:pPr>
        <w:tabs>
          <w:tab w:val="num" w:pos="720"/>
        </w:tabs>
        <w:ind w:left="720" w:hanging="360"/>
      </w:pPr>
      <w:rPr>
        <w:rFonts w:ascii="Wingdings" w:hAnsi="Wingdings" w:hint="default"/>
      </w:rPr>
    </w:lvl>
    <w:lvl w:ilvl="1" w:tplc="C6E84012" w:tentative="1">
      <w:start w:val="1"/>
      <w:numFmt w:val="bullet"/>
      <w:lvlText w:val=""/>
      <w:lvlJc w:val="left"/>
      <w:pPr>
        <w:tabs>
          <w:tab w:val="num" w:pos="1440"/>
        </w:tabs>
        <w:ind w:left="1440" w:hanging="360"/>
      </w:pPr>
      <w:rPr>
        <w:rFonts w:ascii="Wingdings" w:hAnsi="Wingdings" w:hint="default"/>
      </w:rPr>
    </w:lvl>
    <w:lvl w:ilvl="2" w:tplc="65EEBACE" w:tentative="1">
      <w:start w:val="1"/>
      <w:numFmt w:val="bullet"/>
      <w:lvlText w:val=""/>
      <w:lvlJc w:val="left"/>
      <w:pPr>
        <w:tabs>
          <w:tab w:val="num" w:pos="2160"/>
        </w:tabs>
        <w:ind w:left="2160" w:hanging="360"/>
      </w:pPr>
      <w:rPr>
        <w:rFonts w:ascii="Wingdings" w:hAnsi="Wingdings" w:hint="default"/>
      </w:rPr>
    </w:lvl>
    <w:lvl w:ilvl="3" w:tplc="06F8B840" w:tentative="1">
      <w:start w:val="1"/>
      <w:numFmt w:val="bullet"/>
      <w:lvlText w:val=""/>
      <w:lvlJc w:val="left"/>
      <w:pPr>
        <w:tabs>
          <w:tab w:val="num" w:pos="2880"/>
        </w:tabs>
        <w:ind w:left="2880" w:hanging="360"/>
      </w:pPr>
      <w:rPr>
        <w:rFonts w:ascii="Wingdings" w:hAnsi="Wingdings" w:hint="default"/>
      </w:rPr>
    </w:lvl>
    <w:lvl w:ilvl="4" w:tplc="17126216" w:tentative="1">
      <w:start w:val="1"/>
      <w:numFmt w:val="bullet"/>
      <w:lvlText w:val=""/>
      <w:lvlJc w:val="left"/>
      <w:pPr>
        <w:tabs>
          <w:tab w:val="num" w:pos="3600"/>
        </w:tabs>
        <w:ind w:left="3600" w:hanging="360"/>
      </w:pPr>
      <w:rPr>
        <w:rFonts w:ascii="Wingdings" w:hAnsi="Wingdings" w:hint="default"/>
      </w:rPr>
    </w:lvl>
    <w:lvl w:ilvl="5" w:tplc="5C8AA36A" w:tentative="1">
      <w:start w:val="1"/>
      <w:numFmt w:val="bullet"/>
      <w:lvlText w:val=""/>
      <w:lvlJc w:val="left"/>
      <w:pPr>
        <w:tabs>
          <w:tab w:val="num" w:pos="4320"/>
        </w:tabs>
        <w:ind w:left="4320" w:hanging="360"/>
      </w:pPr>
      <w:rPr>
        <w:rFonts w:ascii="Wingdings" w:hAnsi="Wingdings" w:hint="default"/>
      </w:rPr>
    </w:lvl>
    <w:lvl w:ilvl="6" w:tplc="AFFABE54" w:tentative="1">
      <w:start w:val="1"/>
      <w:numFmt w:val="bullet"/>
      <w:lvlText w:val=""/>
      <w:lvlJc w:val="left"/>
      <w:pPr>
        <w:tabs>
          <w:tab w:val="num" w:pos="5040"/>
        </w:tabs>
        <w:ind w:left="5040" w:hanging="360"/>
      </w:pPr>
      <w:rPr>
        <w:rFonts w:ascii="Wingdings" w:hAnsi="Wingdings" w:hint="default"/>
      </w:rPr>
    </w:lvl>
    <w:lvl w:ilvl="7" w:tplc="4EAA468A" w:tentative="1">
      <w:start w:val="1"/>
      <w:numFmt w:val="bullet"/>
      <w:lvlText w:val=""/>
      <w:lvlJc w:val="left"/>
      <w:pPr>
        <w:tabs>
          <w:tab w:val="num" w:pos="5760"/>
        </w:tabs>
        <w:ind w:left="5760" w:hanging="360"/>
      </w:pPr>
      <w:rPr>
        <w:rFonts w:ascii="Wingdings" w:hAnsi="Wingdings" w:hint="default"/>
      </w:rPr>
    </w:lvl>
    <w:lvl w:ilvl="8" w:tplc="7CC02F7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23701"/>
    <w:multiLevelType w:val="hybridMultilevel"/>
    <w:tmpl w:val="492E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14102"/>
    <w:multiLevelType w:val="hybridMultilevel"/>
    <w:tmpl w:val="656C8112"/>
    <w:lvl w:ilvl="0" w:tplc="110A1BCA">
      <w:start w:val="1"/>
      <w:numFmt w:val="bullet"/>
      <w:lvlText w:val=""/>
      <w:lvlJc w:val="left"/>
      <w:pPr>
        <w:tabs>
          <w:tab w:val="num" w:pos="720"/>
        </w:tabs>
        <w:ind w:left="720" w:hanging="360"/>
      </w:pPr>
      <w:rPr>
        <w:rFonts w:ascii="Wingdings" w:hAnsi="Wingdings" w:hint="default"/>
      </w:rPr>
    </w:lvl>
    <w:lvl w:ilvl="1" w:tplc="5D8C62B0" w:tentative="1">
      <w:start w:val="1"/>
      <w:numFmt w:val="bullet"/>
      <w:lvlText w:val=""/>
      <w:lvlJc w:val="left"/>
      <w:pPr>
        <w:tabs>
          <w:tab w:val="num" w:pos="1440"/>
        </w:tabs>
        <w:ind w:left="1440" w:hanging="360"/>
      </w:pPr>
      <w:rPr>
        <w:rFonts w:ascii="Wingdings" w:hAnsi="Wingdings" w:hint="default"/>
      </w:rPr>
    </w:lvl>
    <w:lvl w:ilvl="2" w:tplc="82C401E8">
      <w:start w:val="1"/>
      <w:numFmt w:val="bullet"/>
      <w:lvlText w:val=""/>
      <w:lvlJc w:val="left"/>
      <w:pPr>
        <w:tabs>
          <w:tab w:val="num" w:pos="2160"/>
        </w:tabs>
        <w:ind w:left="2160" w:hanging="360"/>
      </w:pPr>
      <w:rPr>
        <w:rFonts w:ascii="Wingdings" w:hAnsi="Wingdings" w:hint="default"/>
      </w:rPr>
    </w:lvl>
    <w:lvl w:ilvl="3" w:tplc="9D322856" w:tentative="1">
      <w:start w:val="1"/>
      <w:numFmt w:val="bullet"/>
      <w:lvlText w:val=""/>
      <w:lvlJc w:val="left"/>
      <w:pPr>
        <w:tabs>
          <w:tab w:val="num" w:pos="2880"/>
        </w:tabs>
        <w:ind w:left="2880" w:hanging="360"/>
      </w:pPr>
      <w:rPr>
        <w:rFonts w:ascii="Wingdings" w:hAnsi="Wingdings" w:hint="default"/>
      </w:rPr>
    </w:lvl>
    <w:lvl w:ilvl="4" w:tplc="C4A221F2" w:tentative="1">
      <w:start w:val="1"/>
      <w:numFmt w:val="bullet"/>
      <w:lvlText w:val=""/>
      <w:lvlJc w:val="left"/>
      <w:pPr>
        <w:tabs>
          <w:tab w:val="num" w:pos="3600"/>
        </w:tabs>
        <w:ind w:left="3600" w:hanging="360"/>
      </w:pPr>
      <w:rPr>
        <w:rFonts w:ascii="Wingdings" w:hAnsi="Wingdings" w:hint="default"/>
      </w:rPr>
    </w:lvl>
    <w:lvl w:ilvl="5" w:tplc="CD549A12" w:tentative="1">
      <w:start w:val="1"/>
      <w:numFmt w:val="bullet"/>
      <w:lvlText w:val=""/>
      <w:lvlJc w:val="left"/>
      <w:pPr>
        <w:tabs>
          <w:tab w:val="num" w:pos="4320"/>
        </w:tabs>
        <w:ind w:left="4320" w:hanging="360"/>
      </w:pPr>
      <w:rPr>
        <w:rFonts w:ascii="Wingdings" w:hAnsi="Wingdings" w:hint="default"/>
      </w:rPr>
    </w:lvl>
    <w:lvl w:ilvl="6" w:tplc="2A8E10AE" w:tentative="1">
      <w:start w:val="1"/>
      <w:numFmt w:val="bullet"/>
      <w:lvlText w:val=""/>
      <w:lvlJc w:val="left"/>
      <w:pPr>
        <w:tabs>
          <w:tab w:val="num" w:pos="5040"/>
        </w:tabs>
        <w:ind w:left="5040" w:hanging="360"/>
      </w:pPr>
      <w:rPr>
        <w:rFonts w:ascii="Wingdings" w:hAnsi="Wingdings" w:hint="default"/>
      </w:rPr>
    </w:lvl>
    <w:lvl w:ilvl="7" w:tplc="3C969D44" w:tentative="1">
      <w:start w:val="1"/>
      <w:numFmt w:val="bullet"/>
      <w:lvlText w:val=""/>
      <w:lvlJc w:val="left"/>
      <w:pPr>
        <w:tabs>
          <w:tab w:val="num" w:pos="5760"/>
        </w:tabs>
        <w:ind w:left="5760" w:hanging="360"/>
      </w:pPr>
      <w:rPr>
        <w:rFonts w:ascii="Wingdings" w:hAnsi="Wingdings" w:hint="default"/>
      </w:rPr>
    </w:lvl>
    <w:lvl w:ilvl="8" w:tplc="A070778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8467E0"/>
    <w:multiLevelType w:val="hybridMultilevel"/>
    <w:tmpl w:val="717070E2"/>
    <w:lvl w:ilvl="0" w:tplc="F8686512">
      <w:start w:val="1"/>
      <w:numFmt w:val="bullet"/>
      <w:lvlText w:val=""/>
      <w:lvlJc w:val="left"/>
      <w:pPr>
        <w:tabs>
          <w:tab w:val="num" w:pos="720"/>
        </w:tabs>
        <w:ind w:left="720" w:hanging="360"/>
      </w:pPr>
      <w:rPr>
        <w:rFonts w:ascii="Wingdings" w:hAnsi="Wingdings" w:hint="default"/>
      </w:rPr>
    </w:lvl>
    <w:lvl w:ilvl="1" w:tplc="01AA3A10" w:tentative="1">
      <w:start w:val="1"/>
      <w:numFmt w:val="bullet"/>
      <w:lvlText w:val=""/>
      <w:lvlJc w:val="left"/>
      <w:pPr>
        <w:tabs>
          <w:tab w:val="num" w:pos="1440"/>
        </w:tabs>
        <w:ind w:left="1440" w:hanging="360"/>
      </w:pPr>
      <w:rPr>
        <w:rFonts w:ascii="Wingdings" w:hAnsi="Wingdings" w:hint="default"/>
      </w:rPr>
    </w:lvl>
    <w:lvl w:ilvl="2" w:tplc="D1D69A2A">
      <w:start w:val="302"/>
      <w:numFmt w:val="bullet"/>
      <w:lvlText w:val=""/>
      <w:lvlJc w:val="left"/>
      <w:pPr>
        <w:tabs>
          <w:tab w:val="num" w:pos="2160"/>
        </w:tabs>
        <w:ind w:left="2160" w:hanging="360"/>
      </w:pPr>
      <w:rPr>
        <w:rFonts w:ascii="Wingdings" w:hAnsi="Wingdings" w:hint="default"/>
      </w:rPr>
    </w:lvl>
    <w:lvl w:ilvl="3" w:tplc="E6947A08" w:tentative="1">
      <w:start w:val="1"/>
      <w:numFmt w:val="bullet"/>
      <w:lvlText w:val=""/>
      <w:lvlJc w:val="left"/>
      <w:pPr>
        <w:tabs>
          <w:tab w:val="num" w:pos="2880"/>
        </w:tabs>
        <w:ind w:left="2880" w:hanging="360"/>
      </w:pPr>
      <w:rPr>
        <w:rFonts w:ascii="Wingdings" w:hAnsi="Wingdings" w:hint="default"/>
      </w:rPr>
    </w:lvl>
    <w:lvl w:ilvl="4" w:tplc="16BEF43E" w:tentative="1">
      <w:start w:val="1"/>
      <w:numFmt w:val="bullet"/>
      <w:lvlText w:val=""/>
      <w:lvlJc w:val="left"/>
      <w:pPr>
        <w:tabs>
          <w:tab w:val="num" w:pos="3600"/>
        </w:tabs>
        <w:ind w:left="3600" w:hanging="360"/>
      </w:pPr>
      <w:rPr>
        <w:rFonts w:ascii="Wingdings" w:hAnsi="Wingdings" w:hint="default"/>
      </w:rPr>
    </w:lvl>
    <w:lvl w:ilvl="5" w:tplc="A15CC520" w:tentative="1">
      <w:start w:val="1"/>
      <w:numFmt w:val="bullet"/>
      <w:lvlText w:val=""/>
      <w:lvlJc w:val="left"/>
      <w:pPr>
        <w:tabs>
          <w:tab w:val="num" w:pos="4320"/>
        </w:tabs>
        <w:ind w:left="4320" w:hanging="360"/>
      </w:pPr>
      <w:rPr>
        <w:rFonts w:ascii="Wingdings" w:hAnsi="Wingdings" w:hint="default"/>
      </w:rPr>
    </w:lvl>
    <w:lvl w:ilvl="6" w:tplc="181C41DC" w:tentative="1">
      <w:start w:val="1"/>
      <w:numFmt w:val="bullet"/>
      <w:lvlText w:val=""/>
      <w:lvlJc w:val="left"/>
      <w:pPr>
        <w:tabs>
          <w:tab w:val="num" w:pos="5040"/>
        </w:tabs>
        <w:ind w:left="5040" w:hanging="360"/>
      </w:pPr>
      <w:rPr>
        <w:rFonts w:ascii="Wingdings" w:hAnsi="Wingdings" w:hint="default"/>
      </w:rPr>
    </w:lvl>
    <w:lvl w:ilvl="7" w:tplc="1CAA2676" w:tentative="1">
      <w:start w:val="1"/>
      <w:numFmt w:val="bullet"/>
      <w:lvlText w:val=""/>
      <w:lvlJc w:val="left"/>
      <w:pPr>
        <w:tabs>
          <w:tab w:val="num" w:pos="5760"/>
        </w:tabs>
        <w:ind w:left="5760" w:hanging="360"/>
      </w:pPr>
      <w:rPr>
        <w:rFonts w:ascii="Wingdings" w:hAnsi="Wingdings" w:hint="default"/>
      </w:rPr>
    </w:lvl>
    <w:lvl w:ilvl="8" w:tplc="BF22EF9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481AFB"/>
    <w:multiLevelType w:val="hybridMultilevel"/>
    <w:tmpl w:val="747AFD9C"/>
    <w:lvl w:ilvl="0" w:tplc="EBD605F0">
      <w:start w:val="1"/>
      <w:numFmt w:val="bullet"/>
      <w:lvlText w:val=""/>
      <w:lvlJc w:val="left"/>
      <w:pPr>
        <w:tabs>
          <w:tab w:val="num" w:pos="720"/>
        </w:tabs>
        <w:ind w:left="720" w:hanging="360"/>
      </w:pPr>
      <w:rPr>
        <w:rFonts w:ascii="Wingdings" w:hAnsi="Wingdings" w:hint="default"/>
      </w:rPr>
    </w:lvl>
    <w:lvl w:ilvl="1" w:tplc="252A12DC">
      <w:start w:val="302"/>
      <w:numFmt w:val="bullet"/>
      <w:lvlText w:val=""/>
      <w:lvlJc w:val="left"/>
      <w:pPr>
        <w:tabs>
          <w:tab w:val="num" w:pos="1440"/>
        </w:tabs>
        <w:ind w:left="1440" w:hanging="360"/>
      </w:pPr>
      <w:rPr>
        <w:rFonts w:ascii="Wingdings" w:hAnsi="Wingdings" w:hint="default"/>
      </w:rPr>
    </w:lvl>
    <w:lvl w:ilvl="2" w:tplc="D1428350">
      <w:start w:val="302"/>
      <w:numFmt w:val="bullet"/>
      <w:lvlText w:val=""/>
      <w:lvlJc w:val="left"/>
      <w:pPr>
        <w:tabs>
          <w:tab w:val="num" w:pos="2160"/>
        </w:tabs>
        <w:ind w:left="2160" w:hanging="360"/>
      </w:pPr>
      <w:rPr>
        <w:rFonts w:ascii="Wingdings" w:hAnsi="Wingdings" w:hint="default"/>
      </w:rPr>
    </w:lvl>
    <w:lvl w:ilvl="3" w:tplc="2864CAF8" w:tentative="1">
      <w:start w:val="1"/>
      <w:numFmt w:val="bullet"/>
      <w:lvlText w:val=""/>
      <w:lvlJc w:val="left"/>
      <w:pPr>
        <w:tabs>
          <w:tab w:val="num" w:pos="2880"/>
        </w:tabs>
        <w:ind w:left="2880" w:hanging="360"/>
      </w:pPr>
      <w:rPr>
        <w:rFonts w:ascii="Wingdings" w:hAnsi="Wingdings" w:hint="default"/>
      </w:rPr>
    </w:lvl>
    <w:lvl w:ilvl="4" w:tplc="195C5EEE" w:tentative="1">
      <w:start w:val="1"/>
      <w:numFmt w:val="bullet"/>
      <w:lvlText w:val=""/>
      <w:lvlJc w:val="left"/>
      <w:pPr>
        <w:tabs>
          <w:tab w:val="num" w:pos="3600"/>
        </w:tabs>
        <w:ind w:left="3600" w:hanging="360"/>
      </w:pPr>
      <w:rPr>
        <w:rFonts w:ascii="Wingdings" w:hAnsi="Wingdings" w:hint="default"/>
      </w:rPr>
    </w:lvl>
    <w:lvl w:ilvl="5" w:tplc="4A66976C" w:tentative="1">
      <w:start w:val="1"/>
      <w:numFmt w:val="bullet"/>
      <w:lvlText w:val=""/>
      <w:lvlJc w:val="left"/>
      <w:pPr>
        <w:tabs>
          <w:tab w:val="num" w:pos="4320"/>
        </w:tabs>
        <w:ind w:left="4320" w:hanging="360"/>
      </w:pPr>
      <w:rPr>
        <w:rFonts w:ascii="Wingdings" w:hAnsi="Wingdings" w:hint="default"/>
      </w:rPr>
    </w:lvl>
    <w:lvl w:ilvl="6" w:tplc="9C5E6D8C" w:tentative="1">
      <w:start w:val="1"/>
      <w:numFmt w:val="bullet"/>
      <w:lvlText w:val=""/>
      <w:lvlJc w:val="left"/>
      <w:pPr>
        <w:tabs>
          <w:tab w:val="num" w:pos="5040"/>
        </w:tabs>
        <w:ind w:left="5040" w:hanging="360"/>
      </w:pPr>
      <w:rPr>
        <w:rFonts w:ascii="Wingdings" w:hAnsi="Wingdings" w:hint="default"/>
      </w:rPr>
    </w:lvl>
    <w:lvl w:ilvl="7" w:tplc="2036407C" w:tentative="1">
      <w:start w:val="1"/>
      <w:numFmt w:val="bullet"/>
      <w:lvlText w:val=""/>
      <w:lvlJc w:val="left"/>
      <w:pPr>
        <w:tabs>
          <w:tab w:val="num" w:pos="5760"/>
        </w:tabs>
        <w:ind w:left="5760" w:hanging="360"/>
      </w:pPr>
      <w:rPr>
        <w:rFonts w:ascii="Wingdings" w:hAnsi="Wingdings" w:hint="default"/>
      </w:rPr>
    </w:lvl>
    <w:lvl w:ilvl="8" w:tplc="4F3E8AD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C95801"/>
    <w:multiLevelType w:val="hybridMultilevel"/>
    <w:tmpl w:val="DB921396"/>
    <w:lvl w:ilvl="0" w:tplc="CFB622E0">
      <w:start w:val="1"/>
      <w:numFmt w:val="bullet"/>
      <w:lvlText w:val=""/>
      <w:lvlJc w:val="left"/>
      <w:pPr>
        <w:tabs>
          <w:tab w:val="num" w:pos="720"/>
        </w:tabs>
        <w:ind w:left="720" w:hanging="360"/>
      </w:pPr>
      <w:rPr>
        <w:rFonts w:ascii="Wingdings" w:hAnsi="Wingdings" w:hint="default"/>
      </w:rPr>
    </w:lvl>
    <w:lvl w:ilvl="1" w:tplc="5628B910">
      <w:start w:val="247"/>
      <w:numFmt w:val="bullet"/>
      <w:lvlText w:val=""/>
      <w:lvlJc w:val="left"/>
      <w:pPr>
        <w:tabs>
          <w:tab w:val="num" w:pos="1440"/>
        </w:tabs>
        <w:ind w:left="1440" w:hanging="360"/>
      </w:pPr>
      <w:rPr>
        <w:rFonts w:ascii="Wingdings" w:hAnsi="Wingdings" w:hint="default"/>
      </w:rPr>
    </w:lvl>
    <w:lvl w:ilvl="2" w:tplc="155A5B82" w:tentative="1">
      <w:start w:val="1"/>
      <w:numFmt w:val="bullet"/>
      <w:lvlText w:val=""/>
      <w:lvlJc w:val="left"/>
      <w:pPr>
        <w:tabs>
          <w:tab w:val="num" w:pos="2160"/>
        </w:tabs>
        <w:ind w:left="2160" w:hanging="360"/>
      </w:pPr>
      <w:rPr>
        <w:rFonts w:ascii="Wingdings" w:hAnsi="Wingdings" w:hint="default"/>
      </w:rPr>
    </w:lvl>
    <w:lvl w:ilvl="3" w:tplc="F796D9DC" w:tentative="1">
      <w:start w:val="1"/>
      <w:numFmt w:val="bullet"/>
      <w:lvlText w:val=""/>
      <w:lvlJc w:val="left"/>
      <w:pPr>
        <w:tabs>
          <w:tab w:val="num" w:pos="2880"/>
        </w:tabs>
        <w:ind w:left="2880" w:hanging="360"/>
      </w:pPr>
      <w:rPr>
        <w:rFonts w:ascii="Wingdings" w:hAnsi="Wingdings" w:hint="default"/>
      </w:rPr>
    </w:lvl>
    <w:lvl w:ilvl="4" w:tplc="49688716" w:tentative="1">
      <w:start w:val="1"/>
      <w:numFmt w:val="bullet"/>
      <w:lvlText w:val=""/>
      <w:lvlJc w:val="left"/>
      <w:pPr>
        <w:tabs>
          <w:tab w:val="num" w:pos="3600"/>
        </w:tabs>
        <w:ind w:left="3600" w:hanging="360"/>
      </w:pPr>
      <w:rPr>
        <w:rFonts w:ascii="Wingdings" w:hAnsi="Wingdings" w:hint="default"/>
      </w:rPr>
    </w:lvl>
    <w:lvl w:ilvl="5" w:tplc="F8A440A6" w:tentative="1">
      <w:start w:val="1"/>
      <w:numFmt w:val="bullet"/>
      <w:lvlText w:val=""/>
      <w:lvlJc w:val="left"/>
      <w:pPr>
        <w:tabs>
          <w:tab w:val="num" w:pos="4320"/>
        </w:tabs>
        <w:ind w:left="4320" w:hanging="360"/>
      </w:pPr>
      <w:rPr>
        <w:rFonts w:ascii="Wingdings" w:hAnsi="Wingdings" w:hint="default"/>
      </w:rPr>
    </w:lvl>
    <w:lvl w:ilvl="6" w:tplc="A6F22FC2" w:tentative="1">
      <w:start w:val="1"/>
      <w:numFmt w:val="bullet"/>
      <w:lvlText w:val=""/>
      <w:lvlJc w:val="left"/>
      <w:pPr>
        <w:tabs>
          <w:tab w:val="num" w:pos="5040"/>
        </w:tabs>
        <w:ind w:left="5040" w:hanging="360"/>
      </w:pPr>
      <w:rPr>
        <w:rFonts w:ascii="Wingdings" w:hAnsi="Wingdings" w:hint="default"/>
      </w:rPr>
    </w:lvl>
    <w:lvl w:ilvl="7" w:tplc="6E40EF88" w:tentative="1">
      <w:start w:val="1"/>
      <w:numFmt w:val="bullet"/>
      <w:lvlText w:val=""/>
      <w:lvlJc w:val="left"/>
      <w:pPr>
        <w:tabs>
          <w:tab w:val="num" w:pos="5760"/>
        </w:tabs>
        <w:ind w:left="5760" w:hanging="360"/>
      </w:pPr>
      <w:rPr>
        <w:rFonts w:ascii="Wingdings" w:hAnsi="Wingdings" w:hint="default"/>
      </w:rPr>
    </w:lvl>
    <w:lvl w:ilvl="8" w:tplc="DCD2F39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61A52"/>
    <w:multiLevelType w:val="hybridMultilevel"/>
    <w:tmpl w:val="BE986FFA"/>
    <w:lvl w:ilvl="0" w:tplc="6A744FD4">
      <w:start w:val="1"/>
      <w:numFmt w:val="bullet"/>
      <w:lvlText w:val=""/>
      <w:lvlJc w:val="left"/>
      <w:pPr>
        <w:tabs>
          <w:tab w:val="num" w:pos="720"/>
        </w:tabs>
        <w:ind w:left="720" w:hanging="360"/>
      </w:pPr>
      <w:rPr>
        <w:rFonts w:ascii="Wingdings" w:hAnsi="Wingdings" w:hint="default"/>
      </w:rPr>
    </w:lvl>
    <w:lvl w:ilvl="1" w:tplc="D3563726" w:tentative="1">
      <w:start w:val="1"/>
      <w:numFmt w:val="bullet"/>
      <w:lvlText w:val=""/>
      <w:lvlJc w:val="left"/>
      <w:pPr>
        <w:tabs>
          <w:tab w:val="num" w:pos="1440"/>
        </w:tabs>
        <w:ind w:left="1440" w:hanging="360"/>
      </w:pPr>
      <w:rPr>
        <w:rFonts w:ascii="Wingdings" w:hAnsi="Wingdings" w:hint="default"/>
      </w:rPr>
    </w:lvl>
    <w:lvl w:ilvl="2" w:tplc="202C7980" w:tentative="1">
      <w:start w:val="1"/>
      <w:numFmt w:val="bullet"/>
      <w:lvlText w:val=""/>
      <w:lvlJc w:val="left"/>
      <w:pPr>
        <w:tabs>
          <w:tab w:val="num" w:pos="2160"/>
        </w:tabs>
        <w:ind w:left="2160" w:hanging="360"/>
      </w:pPr>
      <w:rPr>
        <w:rFonts w:ascii="Wingdings" w:hAnsi="Wingdings" w:hint="default"/>
      </w:rPr>
    </w:lvl>
    <w:lvl w:ilvl="3" w:tplc="C13828D0" w:tentative="1">
      <w:start w:val="1"/>
      <w:numFmt w:val="bullet"/>
      <w:lvlText w:val=""/>
      <w:lvlJc w:val="left"/>
      <w:pPr>
        <w:tabs>
          <w:tab w:val="num" w:pos="2880"/>
        </w:tabs>
        <w:ind w:left="2880" w:hanging="360"/>
      </w:pPr>
      <w:rPr>
        <w:rFonts w:ascii="Wingdings" w:hAnsi="Wingdings" w:hint="default"/>
      </w:rPr>
    </w:lvl>
    <w:lvl w:ilvl="4" w:tplc="F7FC012E" w:tentative="1">
      <w:start w:val="1"/>
      <w:numFmt w:val="bullet"/>
      <w:lvlText w:val=""/>
      <w:lvlJc w:val="left"/>
      <w:pPr>
        <w:tabs>
          <w:tab w:val="num" w:pos="3600"/>
        </w:tabs>
        <w:ind w:left="3600" w:hanging="360"/>
      </w:pPr>
      <w:rPr>
        <w:rFonts w:ascii="Wingdings" w:hAnsi="Wingdings" w:hint="default"/>
      </w:rPr>
    </w:lvl>
    <w:lvl w:ilvl="5" w:tplc="BC38611A" w:tentative="1">
      <w:start w:val="1"/>
      <w:numFmt w:val="bullet"/>
      <w:lvlText w:val=""/>
      <w:lvlJc w:val="left"/>
      <w:pPr>
        <w:tabs>
          <w:tab w:val="num" w:pos="4320"/>
        </w:tabs>
        <w:ind w:left="4320" w:hanging="360"/>
      </w:pPr>
      <w:rPr>
        <w:rFonts w:ascii="Wingdings" w:hAnsi="Wingdings" w:hint="default"/>
      </w:rPr>
    </w:lvl>
    <w:lvl w:ilvl="6" w:tplc="81DE8F7E" w:tentative="1">
      <w:start w:val="1"/>
      <w:numFmt w:val="bullet"/>
      <w:lvlText w:val=""/>
      <w:lvlJc w:val="left"/>
      <w:pPr>
        <w:tabs>
          <w:tab w:val="num" w:pos="5040"/>
        </w:tabs>
        <w:ind w:left="5040" w:hanging="360"/>
      </w:pPr>
      <w:rPr>
        <w:rFonts w:ascii="Wingdings" w:hAnsi="Wingdings" w:hint="default"/>
      </w:rPr>
    </w:lvl>
    <w:lvl w:ilvl="7" w:tplc="402AF618" w:tentative="1">
      <w:start w:val="1"/>
      <w:numFmt w:val="bullet"/>
      <w:lvlText w:val=""/>
      <w:lvlJc w:val="left"/>
      <w:pPr>
        <w:tabs>
          <w:tab w:val="num" w:pos="5760"/>
        </w:tabs>
        <w:ind w:left="5760" w:hanging="360"/>
      </w:pPr>
      <w:rPr>
        <w:rFonts w:ascii="Wingdings" w:hAnsi="Wingdings" w:hint="default"/>
      </w:rPr>
    </w:lvl>
    <w:lvl w:ilvl="8" w:tplc="8F96EA5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C0F30"/>
    <w:multiLevelType w:val="hybridMultilevel"/>
    <w:tmpl w:val="C838851A"/>
    <w:lvl w:ilvl="0" w:tplc="9EF8F8F0">
      <w:start w:val="1"/>
      <w:numFmt w:val="bullet"/>
      <w:lvlText w:val=""/>
      <w:lvlJc w:val="left"/>
      <w:pPr>
        <w:tabs>
          <w:tab w:val="num" w:pos="720"/>
        </w:tabs>
        <w:ind w:left="720" w:hanging="360"/>
      </w:pPr>
      <w:rPr>
        <w:rFonts w:ascii="Wingdings" w:hAnsi="Wingdings" w:hint="default"/>
      </w:rPr>
    </w:lvl>
    <w:lvl w:ilvl="1" w:tplc="B080A046" w:tentative="1">
      <w:start w:val="1"/>
      <w:numFmt w:val="bullet"/>
      <w:lvlText w:val=""/>
      <w:lvlJc w:val="left"/>
      <w:pPr>
        <w:tabs>
          <w:tab w:val="num" w:pos="1440"/>
        </w:tabs>
        <w:ind w:left="1440" w:hanging="360"/>
      </w:pPr>
      <w:rPr>
        <w:rFonts w:ascii="Wingdings" w:hAnsi="Wingdings" w:hint="default"/>
      </w:rPr>
    </w:lvl>
    <w:lvl w:ilvl="2" w:tplc="3956215A" w:tentative="1">
      <w:start w:val="1"/>
      <w:numFmt w:val="bullet"/>
      <w:lvlText w:val=""/>
      <w:lvlJc w:val="left"/>
      <w:pPr>
        <w:tabs>
          <w:tab w:val="num" w:pos="2160"/>
        </w:tabs>
        <w:ind w:left="2160" w:hanging="360"/>
      </w:pPr>
      <w:rPr>
        <w:rFonts w:ascii="Wingdings" w:hAnsi="Wingdings" w:hint="default"/>
      </w:rPr>
    </w:lvl>
    <w:lvl w:ilvl="3" w:tplc="E39EBA26">
      <w:start w:val="302"/>
      <w:numFmt w:val="bullet"/>
      <w:lvlText w:val=""/>
      <w:lvlJc w:val="left"/>
      <w:pPr>
        <w:tabs>
          <w:tab w:val="num" w:pos="2880"/>
        </w:tabs>
        <w:ind w:left="2880" w:hanging="360"/>
      </w:pPr>
      <w:rPr>
        <w:rFonts w:ascii="Wingdings" w:hAnsi="Wingdings" w:hint="default"/>
      </w:rPr>
    </w:lvl>
    <w:lvl w:ilvl="4" w:tplc="CB28741A" w:tentative="1">
      <w:start w:val="1"/>
      <w:numFmt w:val="bullet"/>
      <w:lvlText w:val=""/>
      <w:lvlJc w:val="left"/>
      <w:pPr>
        <w:tabs>
          <w:tab w:val="num" w:pos="3600"/>
        </w:tabs>
        <w:ind w:left="3600" w:hanging="360"/>
      </w:pPr>
      <w:rPr>
        <w:rFonts w:ascii="Wingdings" w:hAnsi="Wingdings" w:hint="default"/>
      </w:rPr>
    </w:lvl>
    <w:lvl w:ilvl="5" w:tplc="95960DD8" w:tentative="1">
      <w:start w:val="1"/>
      <w:numFmt w:val="bullet"/>
      <w:lvlText w:val=""/>
      <w:lvlJc w:val="left"/>
      <w:pPr>
        <w:tabs>
          <w:tab w:val="num" w:pos="4320"/>
        </w:tabs>
        <w:ind w:left="4320" w:hanging="360"/>
      </w:pPr>
      <w:rPr>
        <w:rFonts w:ascii="Wingdings" w:hAnsi="Wingdings" w:hint="default"/>
      </w:rPr>
    </w:lvl>
    <w:lvl w:ilvl="6" w:tplc="6A0848BA" w:tentative="1">
      <w:start w:val="1"/>
      <w:numFmt w:val="bullet"/>
      <w:lvlText w:val=""/>
      <w:lvlJc w:val="left"/>
      <w:pPr>
        <w:tabs>
          <w:tab w:val="num" w:pos="5040"/>
        </w:tabs>
        <w:ind w:left="5040" w:hanging="360"/>
      </w:pPr>
      <w:rPr>
        <w:rFonts w:ascii="Wingdings" w:hAnsi="Wingdings" w:hint="default"/>
      </w:rPr>
    </w:lvl>
    <w:lvl w:ilvl="7" w:tplc="86D4E6AA" w:tentative="1">
      <w:start w:val="1"/>
      <w:numFmt w:val="bullet"/>
      <w:lvlText w:val=""/>
      <w:lvlJc w:val="left"/>
      <w:pPr>
        <w:tabs>
          <w:tab w:val="num" w:pos="5760"/>
        </w:tabs>
        <w:ind w:left="5760" w:hanging="360"/>
      </w:pPr>
      <w:rPr>
        <w:rFonts w:ascii="Wingdings" w:hAnsi="Wingdings" w:hint="default"/>
      </w:rPr>
    </w:lvl>
    <w:lvl w:ilvl="8" w:tplc="8B32883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8"/>
  </w:num>
  <w:num w:numId="4">
    <w:abstractNumId w:val="13"/>
  </w:num>
  <w:num w:numId="5">
    <w:abstractNumId w:val="7"/>
  </w:num>
  <w:num w:numId="6">
    <w:abstractNumId w:val="37"/>
  </w:num>
  <w:num w:numId="7">
    <w:abstractNumId w:val="21"/>
  </w:num>
  <w:num w:numId="8">
    <w:abstractNumId w:val="2"/>
  </w:num>
  <w:num w:numId="9">
    <w:abstractNumId w:val="40"/>
  </w:num>
  <w:num w:numId="10">
    <w:abstractNumId w:val="18"/>
  </w:num>
  <w:num w:numId="11">
    <w:abstractNumId w:val="12"/>
  </w:num>
  <w:num w:numId="12">
    <w:abstractNumId w:val="14"/>
  </w:num>
  <w:num w:numId="13">
    <w:abstractNumId w:val="39"/>
  </w:num>
  <w:num w:numId="14">
    <w:abstractNumId w:val="43"/>
  </w:num>
  <w:num w:numId="15">
    <w:abstractNumId w:val="26"/>
  </w:num>
  <w:num w:numId="16">
    <w:abstractNumId w:val="28"/>
  </w:num>
  <w:num w:numId="17">
    <w:abstractNumId w:val="10"/>
  </w:num>
  <w:num w:numId="18">
    <w:abstractNumId w:val="9"/>
  </w:num>
  <w:num w:numId="19">
    <w:abstractNumId w:val="23"/>
  </w:num>
  <w:num w:numId="20">
    <w:abstractNumId w:val="42"/>
  </w:num>
  <w:num w:numId="21">
    <w:abstractNumId w:val="0"/>
  </w:num>
  <w:num w:numId="22">
    <w:abstractNumId w:val="3"/>
  </w:num>
  <w:num w:numId="23">
    <w:abstractNumId w:val="27"/>
  </w:num>
  <w:num w:numId="24">
    <w:abstractNumId w:val="17"/>
  </w:num>
  <w:num w:numId="25">
    <w:abstractNumId w:val="31"/>
  </w:num>
  <w:num w:numId="26">
    <w:abstractNumId w:val="30"/>
  </w:num>
  <w:num w:numId="27">
    <w:abstractNumId w:val="33"/>
  </w:num>
  <w:num w:numId="28">
    <w:abstractNumId w:val="15"/>
  </w:num>
  <w:num w:numId="29">
    <w:abstractNumId w:val="5"/>
  </w:num>
  <w:num w:numId="30">
    <w:abstractNumId w:val="32"/>
  </w:num>
  <w:num w:numId="31">
    <w:abstractNumId w:val="1"/>
  </w:num>
  <w:num w:numId="32">
    <w:abstractNumId w:val="34"/>
  </w:num>
  <w:num w:numId="33">
    <w:abstractNumId w:val="38"/>
  </w:num>
  <w:num w:numId="34">
    <w:abstractNumId w:val="36"/>
  </w:num>
  <w:num w:numId="35">
    <w:abstractNumId w:val="35"/>
  </w:num>
  <w:num w:numId="36">
    <w:abstractNumId w:val="29"/>
  </w:num>
  <w:num w:numId="37">
    <w:abstractNumId w:val="19"/>
  </w:num>
  <w:num w:numId="38">
    <w:abstractNumId w:val="24"/>
  </w:num>
  <w:num w:numId="39">
    <w:abstractNumId w:val="16"/>
  </w:num>
  <w:num w:numId="40">
    <w:abstractNumId w:val="4"/>
  </w:num>
  <w:num w:numId="41">
    <w:abstractNumId w:val="25"/>
  </w:num>
  <w:num w:numId="42">
    <w:abstractNumId w:val="11"/>
  </w:num>
  <w:num w:numId="43">
    <w:abstractNumId w:val="22"/>
  </w:num>
  <w:num w:numId="44">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60FB"/>
    <w:rsid w:val="000159D5"/>
    <w:rsid w:val="00024AB6"/>
    <w:rsid w:val="0002625A"/>
    <w:rsid w:val="00032FDD"/>
    <w:rsid w:val="00037EC0"/>
    <w:rsid w:val="00043F76"/>
    <w:rsid w:val="00064F73"/>
    <w:rsid w:val="000742CF"/>
    <w:rsid w:val="000844F8"/>
    <w:rsid w:val="000905BD"/>
    <w:rsid w:val="000A238C"/>
    <w:rsid w:val="000A6F42"/>
    <w:rsid w:val="000B2301"/>
    <w:rsid w:val="000C6239"/>
    <w:rsid w:val="000C6C43"/>
    <w:rsid w:val="000C6C6A"/>
    <w:rsid w:val="000D1B5A"/>
    <w:rsid w:val="000D4876"/>
    <w:rsid w:val="000D79BB"/>
    <w:rsid w:val="000E2AC9"/>
    <w:rsid w:val="000E720E"/>
    <w:rsid w:val="000E7401"/>
    <w:rsid w:val="00100D8F"/>
    <w:rsid w:val="00103E9D"/>
    <w:rsid w:val="00120B04"/>
    <w:rsid w:val="00134DFA"/>
    <w:rsid w:val="001376AE"/>
    <w:rsid w:val="00143C78"/>
    <w:rsid w:val="00147445"/>
    <w:rsid w:val="00150193"/>
    <w:rsid w:val="00183038"/>
    <w:rsid w:val="001A2134"/>
    <w:rsid w:val="001A60EA"/>
    <w:rsid w:val="001B554E"/>
    <w:rsid w:val="001C232F"/>
    <w:rsid w:val="001C33CC"/>
    <w:rsid w:val="001D122F"/>
    <w:rsid w:val="001E0C91"/>
    <w:rsid w:val="001F435A"/>
    <w:rsid w:val="002004CC"/>
    <w:rsid w:val="002150D0"/>
    <w:rsid w:val="00217EBE"/>
    <w:rsid w:val="00222A10"/>
    <w:rsid w:val="00226556"/>
    <w:rsid w:val="0022674A"/>
    <w:rsid w:val="002307F0"/>
    <w:rsid w:val="00232CF1"/>
    <w:rsid w:val="002362CA"/>
    <w:rsid w:val="002447C9"/>
    <w:rsid w:val="00251215"/>
    <w:rsid w:val="00261589"/>
    <w:rsid w:val="00263A78"/>
    <w:rsid w:val="00265339"/>
    <w:rsid w:val="00274B69"/>
    <w:rsid w:val="00275515"/>
    <w:rsid w:val="00275EDB"/>
    <w:rsid w:val="00280463"/>
    <w:rsid w:val="002823A6"/>
    <w:rsid w:val="002861E1"/>
    <w:rsid w:val="002A0E48"/>
    <w:rsid w:val="002B46D1"/>
    <w:rsid w:val="002B589B"/>
    <w:rsid w:val="002C2C0A"/>
    <w:rsid w:val="002C58DE"/>
    <w:rsid w:val="002C65FF"/>
    <w:rsid w:val="002E340B"/>
    <w:rsid w:val="002E5CAA"/>
    <w:rsid w:val="002F0F14"/>
    <w:rsid w:val="00305E18"/>
    <w:rsid w:val="00315C08"/>
    <w:rsid w:val="00322793"/>
    <w:rsid w:val="003403E5"/>
    <w:rsid w:val="00342C34"/>
    <w:rsid w:val="00345194"/>
    <w:rsid w:val="003472F0"/>
    <w:rsid w:val="003541E6"/>
    <w:rsid w:val="00364BBF"/>
    <w:rsid w:val="00365926"/>
    <w:rsid w:val="00371494"/>
    <w:rsid w:val="00375A4B"/>
    <w:rsid w:val="003774C7"/>
    <w:rsid w:val="00381D9F"/>
    <w:rsid w:val="00382D4D"/>
    <w:rsid w:val="00387891"/>
    <w:rsid w:val="003911A7"/>
    <w:rsid w:val="003A7870"/>
    <w:rsid w:val="003C0B10"/>
    <w:rsid w:val="003D6385"/>
    <w:rsid w:val="003E1ED2"/>
    <w:rsid w:val="003F4416"/>
    <w:rsid w:val="003F6D53"/>
    <w:rsid w:val="00422167"/>
    <w:rsid w:val="004277D7"/>
    <w:rsid w:val="00433E0F"/>
    <w:rsid w:val="00435BC9"/>
    <w:rsid w:val="00437723"/>
    <w:rsid w:val="004377DA"/>
    <w:rsid w:val="00453993"/>
    <w:rsid w:val="00473496"/>
    <w:rsid w:val="00474748"/>
    <w:rsid w:val="00477E26"/>
    <w:rsid w:val="004828CA"/>
    <w:rsid w:val="004859DF"/>
    <w:rsid w:val="00490946"/>
    <w:rsid w:val="00491A33"/>
    <w:rsid w:val="004963B1"/>
    <w:rsid w:val="004971B9"/>
    <w:rsid w:val="004A6399"/>
    <w:rsid w:val="004C6530"/>
    <w:rsid w:val="004D4B93"/>
    <w:rsid w:val="004E67F5"/>
    <w:rsid w:val="00500AF1"/>
    <w:rsid w:val="0050145D"/>
    <w:rsid w:val="0050725F"/>
    <w:rsid w:val="005076DE"/>
    <w:rsid w:val="00512971"/>
    <w:rsid w:val="00517701"/>
    <w:rsid w:val="00525AE0"/>
    <w:rsid w:val="00526B7F"/>
    <w:rsid w:val="00545753"/>
    <w:rsid w:val="00546AE4"/>
    <w:rsid w:val="00547966"/>
    <w:rsid w:val="0055740E"/>
    <w:rsid w:val="0056686C"/>
    <w:rsid w:val="00566F8F"/>
    <w:rsid w:val="0058747E"/>
    <w:rsid w:val="005956BA"/>
    <w:rsid w:val="005A0DF6"/>
    <w:rsid w:val="005A1CB2"/>
    <w:rsid w:val="005A31FB"/>
    <w:rsid w:val="005A59DB"/>
    <w:rsid w:val="005C24BC"/>
    <w:rsid w:val="005C3B46"/>
    <w:rsid w:val="005E5B28"/>
    <w:rsid w:val="005F09BB"/>
    <w:rsid w:val="005F65A2"/>
    <w:rsid w:val="006076F0"/>
    <w:rsid w:val="006158E1"/>
    <w:rsid w:val="0061682B"/>
    <w:rsid w:val="006225F9"/>
    <w:rsid w:val="00634041"/>
    <w:rsid w:val="00634611"/>
    <w:rsid w:val="0065369A"/>
    <w:rsid w:val="00654B8B"/>
    <w:rsid w:val="006552B6"/>
    <w:rsid w:val="00660401"/>
    <w:rsid w:val="006652A6"/>
    <w:rsid w:val="00667B3F"/>
    <w:rsid w:val="006733C9"/>
    <w:rsid w:val="0068071A"/>
    <w:rsid w:val="00682B8A"/>
    <w:rsid w:val="00682EA9"/>
    <w:rsid w:val="00692D78"/>
    <w:rsid w:val="006B3349"/>
    <w:rsid w:val="006B5B42"/>
    <w:rsid w:val="006C7ECF"/>
    <w:rsid w:val="006D2B18"/>
    <w:rsid w:val="006D4900"/>
    <w:rsid w:val="006E211C"/>
    <w:rsid w:val="006E5DDE"/>
    <w:rsid w:val="00701636"/>
    <w:rsid w:val="00716CD0"/>
    <w:rsid w:val="00736E64"/>
    <w:rsid w:val="00743ED3"/>
    <w:rsid w:val="007454C7"/>
    <w:rsid w:val="00746166"/>
    <w:rsid w:val="00764B44"/>
    <w:rsid w:val="00792A6D"/>
    <w:rsid w:val="0079595D"/>
    <w:rsid w:val="007A214A"/>
    <w:rsid w:val="007A389E"/>
    <w:rsid w:val="007A3901"/>
    <w:rsid w:val="007A59B8"/>
    <w:rsid w:val="007B01A2"/>
    <w:rsid w:val="007B45D1"/>
    <w:rsid w:val="007C1B8C"/>
    <w:rsid w:val="007C377B"/>
    <w:rsid w:val="007C49EA"/>
    <w:rsid w:val="007C7986"/>
    <w:rsid w:val="007D1F95"/>
    <w:rsid w:val="007D482E"/>
    <w:rsid w:val="007E2EA1"/>
    <w:rsid w:val="007E3D40"/>
    <w:rsid w:val="00801F3F"/>
    <w:rsid w:val="0081233C"/>
    <w:rsid w:val="00812C01"/>
    <w:rsid w:val="008244B1"/>
    <w:rsid w:val="00833C26"/>
    <w:rsid w:val="00835D14"/>
    <w:rsid w:val="008415CF"/>
    <w:rsid w:val="00841FF6"/>
    <w:rsid w:val="00843F11"/>
    <w:rsid w:val="00860D5D"/>
    <w:rsid w:val="00864739"/>
    <w:rsid w:val="008661DC"/>
    <w:rsid w:val="00873FAA"/>
    <w:rsid w:val="00876527"/>
    <w:rsid w:val="008916B7"/>
    <w:rsid w:val="008B4491"/>
    <w:rsid w:val="008B51E3"/>
    <w:rsid w:val="008C4964"/>
    <w:rsid w:val="008C5359"/>
    <w:rsid w:val="008C7FC6"/>
    <w:rsid w:val="008D64F5"/>
    <w:rsid w:val="008D6BB5"/>
    <w:rsid w:val="008E6936"/>
    <w:rsid w:val="008F5E96"/>
    <w:rsid w:val="00905089"/>
    <w:rsid w:val="00914465"/>
    <w:rsid w:val="00916359"/>
    <w:rsid w:val="00920460"/>
    <w:rsid w:val="0092230F"/>
    <w:rsid w:val="009244E0"/>
    <w:rsid w:val="00937824"/>
    <w:rsid w:val="00941CDC"/>
    <w:rsid w:val="009451DA"/>
    <w:rsid w:val="00945859"/>
    <w:rsid w:val="009469CB"/>
    <w:rsid w:val="00947B0A"/>
    <w:rsid w:val="009531CB"/>
    <w:rsid w:val="00965AF9"/>
    <w:rsid w:val="00973F86"/>
    <w:rsid w:val="00984665"/>
    <w:rsid w:val="00991606"/>
    <w:rsid w:val="009B1CFE"/>
    <w:rsid w:val="009B1E13"/>
    <w:rsid w:val="009C4353"/>
    <w:rsid w:val="009C609E"/>
    <w:rsid w:val="009C69F8"/>
    <w:rsid w:val="009E6A08"/>
    <w:rsid w:val="009F0136"/>
    <w:rsid w:val="009F01C8"/>
    <w:rsid w:val="00A01DB5"/>
    <w:rsid w:val="00A21FBC"/>
    <w:rsid w:val="00A35C9D"/>
    <w:rsid w:val="00A44A1D"/>
    <w:rsid w:val="00A44CD6"/>
    <w:rsid w:val="00A451D3"/>
    <w:rsid w:val="00A5733E"/>
    <w:rsid w:val="00A57FBA"/>
    <w:rsid w:val="00A66ABF"/>
    <w:rsid w:val="00A725D9"/>
    <w:rsid w:val="00A72B99"/>
    <w:rsid w:val="00A74A10"/>
    <w:rsid w:val="00A77A8F"/>
    <w:rsid w:val="00A90C7E"/>
    <w:rsid w:val="00AB205B"/>
    <w:rsid w:val="00AB6610"/>
    <w:rsid w:val="00AD1133"/>
    <w:rsid w:val="00AD3B62"/>
    <w:rsid w:val="00AE5568"/>
    <w:rsid w:val="00AF37C8"/>
    <w:rsid w:val="00B123B9"/>
    <w:rsid w:val="00B13F56"/>
    <w:rsid w:val="00B1694B"/>
    <w:rsid w:val="00B20222"/>
    <w:rsid w:val="00B25F0F"/>
    <w:rsid w:val="00B3332D"/>
    <w:rsid w:val="00B3363C"/>
    <w:rsid w:val="00B33EB9"/>
    <w:rsid w:val="00B36594"/>
    <w:rsid w:val="00B37C70"/>
    <w:rsid w:val="00B432EF"/>
    <w:rsid w:val="00B61DAA"/>
    <w:rsid w:val="00B67A6C"/>
    <w:rsid w:val="00B67C99"/>
    <w:rsid w:val="00B74FAC"/>
    <w:rsid w:val="00BA4722"/>
    <w:rsid w:val="00BB339F"/>
    <w:rsid w:val="00BB3A81"/>
    <w:rsid w:val="00BB622A"/>
    <w:rsid w:val="00BC2BAD"/>
    <w:rsid w:val="00BC4613"/>
    <w:rsid w:val="00BC5917"/>
    <w:rsid w:val="00BC5DFE"/>
    <w:rsid w:val="00BC5E30"/>
    <w:rsid w:val="00BD327F"/>
    <w:rsid w:val="00BE27A4"/>
    <w:rsid w:val="00BE6EFA"/>
    <w:rsid w:val="00C03945"/>
    <w:rsid w:val="00C14C89"/>
    <w:rsid w:val="00C22E57"/>
    <w:rsid w:val="00C64CEA"/>
    <w:rsid w:val="00C8378C"/>
    <w:rsid w:val="00C87727"/>
    <w:rsid w:val="00CB6860"/>
    <w:rsid w:val="00CC3602"/>
    <w:rsid w:val="00CD2E3D"/>
    <w:rsid w:val="00CD364D"/>
    <w:rsid w:val="00CD5555"/>
    <w:rsid w:val="00CD5F52"/>
    <w:rsid w:val="00CD685B"/>
    <w:rsid w:val="00CE0CCE"/>
    <w:rsid w:val="00CE4964"/>
    <w:rsid w:val="00CF73CA"/>
    <w:rsid w:val="00D07AB2"/>
    <w:rsid w:val="00D145D9"/>
    <w:rsid w:val="00D14E43"/>
    <w:rsid w:val="00D27F7D"/>
    <w:rsid w:val="00D4531D"/>
    <w:rsid w:val="00D526D9"/>
    <w:rsid w:val="00D631B5"/>
    <w:rsid w:val="00D6397E"/>
    <w:rsid w:val="00D63B98"/>
    <w:rsid w:val="00D72E5D"/>
    <w:rsid w:val="00D73727"/>
    <w:rsid w:val="00DA699D"/>
    <w:rsid w:val="00DB01FC"/>
    <w:rsid w:val="00DC285D"/>
    <w:rsid w:val="00DD0092"/>
    <w:rsid w:val="00DD248C"/>
    <w:rsid w:val="00DD33F6"/>
    <w:rsid w:val="00DD343A"/>
    <w:rsid w:val="00DE7B4C"/>
    <w:rsid w:val="00DF3F32"/>
    <w:rsid w:val="00E076FA"/>
    <w:rsid w:val="00E15CE1"/>
    <w:rsid w:val="00E25E91"/>
    <w:rsid w:val="00E32D85"/>
    <w:rsid w:val="00E45D01"/>
    <w:rsid w:val="00E65EEA"/>
    <w:rsid w:val="00E75EE6"/>
    <w:rsid w:val="00E82656"/>
    <w:rsid w:val="00E96555"/>
    <w:rsid w:val="00ED01B5"/>
    <w:rsid w:val="00EE17E0"/>
    <w:rsid w:val="00EE340D"/>
    <w:rsid w:val="00EE3AA4"/>
    <w:rsid w:val="00F0247E"/>
    <w:rsid w:val="00F11140"/>
    <w:rsid w:val="00F26352"/>
    <w:rsid w:val="00F34E31"/>
    <w:rsid w:val="00F43037"/>
    <w:rsid w:val="00F529C9"/>
    <w:rsid w:val="00F73D1A"/>
    <w:rsid w:val="00F753DB"/>
    <w:rsid w:val="00F77DC1"/>
    <w:rsid w:val="00FA3FFC"/>
    <w:rsid w:val="00FB21EB"/>
    <w:rsid w:val="00FB5747"/>
    <w:rsid w:val="00FB6165"/>
    <w:rsid w:val="00FB6368"/>
    <w:rsid w:val="00FC21E0"/>
    <w:rsid w:val="00FD11F4"/>
    <w:rsid w:val="00FE0549"/>
    <w:rsid w:val="00FE19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398D"/>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3427472">
      <w:bodyDiv w:val="1"/>
      <w:marLeft w:val="0"/>
      <w:marRight w:val="0"/>
      <w:marTop w:val="0"/>
      <w:marBottom w:val="0"/>
      <w:divBdr>
        <w:top w:val="none" w:sz="0" w:space="0" w:color="auto"/>
        <w:left w:val="none" w:sz="0" w:space="0" w:color="auto"/>
        <w:bottom w:val="none" w:sz="0" w:space="0" w:color="auto"/>
        <w:right w:val="none" w:sz="0" w:space="0" w:color="auto"/>
      </w:divBdr>
      <w:divsChild>
        <w:div w:id="1487016345">
          <w:marLeft w:val="360"/>
          <w:marRight w:val="0"/>
          <w:marTop w:val="0"/>
          <w:marBottom w:val="78"/>
          <w:divBdr>
            <w:top w:val="none" w:sz="0" w:space="0" w:color="auto"/>
            <w:left w:val="none" w:sz="0" w:space="0" w:color="auto"/>
            <w:bottom w:val="none" w:sz="0" w:space="0" w:color="auto"/>
            <w:right w:val="none" w:sz="0" w:space="0" w:color="auto"/>
          </w:divBdr>
        </w:div>
        <w:div w:id="1332564234">
          <w:marLeft w:val="2232"/>
          <w:marRight w:val="0"/>
          <w:marTop w:val="0"/>
          <w:marBottom w:val="72"/>
          <w:divBdr>
            <w:top w:val="none" w:sz="0" w:space="0" w:color="auto"/>
            <w:left w:val="none" w:sz="0" w:space="0" w:color="auto"/>
            <w:bottom w:val="none" w:sz="0" w:space="0" w:color="auto"/>
            <w:right w:val="none" w:sz="0" w:space="0" w:color="auto"/>
          </w:divBdr>
        </w:div>
        <w:div w:id="1175921078">
          <w:marLeft w:val="360"/>
          <w:marRight w:val="0"/>
          <w:marTop w:val="0"/>
          <w:marBottom w:val="78"/>
          <w:divBdr>
            <w:top w:val="none" w:sz="0" w:space="0" w:color="auto"/>
            <w:left w:val="none" w:sz="0" w:space="0" w:color="auto"/>
            <w:bottom w:val="none" w:sz="0" w:space="0" w:color="auto"/>
            <w:right w:val="none" w:sz="0" w:space="0" w:color="auto"/>
          </w:divBdr>
        </w:div>
        <w:div w:id="1713462068">
          <w:marLeft w:val="2232"/>
          <w:marRight w:val="0"/>
          <w:marTop w:val="0"/>
          <w:marBottom w:val="72"/>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73667939">
      <w:bodyDiv w:val="1"/>
      <w:marLeft w:val="0"/>
      <w:marRight w:val="0"/>
      <w:marTop w:val="0"/>
      <w:marBottom w:val="0"/>
      <w:divBdr>
        <w:top w:val="none" w:sz="0" w:space="0" w:color="auto"/>
        <w:left w:val="none" w:sz="0" w:space="0" w:color="auto"/>
        <w:bottom w:val="none" w:sz="0" w:space="0" w:color="auto"/>
        <w:right w:val="none" w:sz="0" w:space="0" w:color="auto"/>
      </w:divBdr>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9830422">
      <w:bodyDiv w:val="1"/>
      <w:marLeft w:val="0"/>
      <w:marRight w:val="0"/>
      <w:marTop w:val="0"/>
      <w:marBottom w:val="0"/>
      <w:divBdr>
        <w:top w:val="none" w:sz="0" w:space="0" w:color="auto"/>
        <w:left w:val="none" w:sz="0" w:space="0" w:color="auto"/>
        <w:bottom w:val="none" w:sz="0" w:space="0" w:color="auto"/>
        <w:right w:val="none" w:sz="0" w:space="0" w:color="auto"/>
      </w:divBdr>
      <w:divsChild>
        <w:div w:id="1102646530">
          <w:marLeft w:val="1195"/>
          <w:marRight w:val="0"/>
          <w:marTop w:val="60"/>
          <w:marBottom w:val="96"/>
          <w:divBdr>
            <w:top w:val="none" w:sz="0" w:space="0" w:color="auto"/>
            <w:left w:val="none" w:sz="0" w:space="0" w:color="auto"/>
            <w:bottom w:val="none" w:sz="0" w:space="0" w:color="auto"/>
            <w:right w:val="none" w:sz="0" w:space="0" w:color="auto"/>
          </w:divBdr>
        </w:div>
        <w:div w:id="1087922320">
          <w:marLeft w:val="1195"/>
          <w:marRight w:val="0"/>
          <w:marTop w:val="60"/>
          <w:marBottom w:val="96"/>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0094071">
      <w:bodyDiv w:val="1"/>
      <w:marLeft w:val="0"/>
      <w:marRight w:val="0"/>
      <w:marTop w:val="0"/>
      <w:marBottom w:val="0"/>
      <w:divBdr>
        <w:top w:val="none" w:sz="0" w:space="0" w:color="auto"/>
        <w:left w:val="none" w:sz="0" w:space="0" w:color="auto"/>
        <w:bottom w:val="none" w:sz="0" w:space="0" w:color="auto"/>
        <w:right w:val="none" w:sz="0" w:space="0" w:color="auto"/>
      </w:divBdr>
      <w:divsChild>
        <w:div w:id="100034637">
          <w:marLeft w:val="461"/>
          <w:marRight w:val="0"/>
          <w:marTop w:val="60"/>
          <w:marBottom w:val="108"/>
          <w:divBdr>
            <w:top w:val="none" w:sz="0" w:space="0" w:color="auto"/>
            <w:left w:val="none" w:sz="0" w:space="0" w:color="auto"/>
            <w:bottom w:val="none" w:sz="0" w:space="0" w:color="auto"/>
            <w:right w:val="none" w:sz="0" w:space="0" w:color="auto"/>
          </w:divBdr>
        </w:div>
      </w:divsChild>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84041156">
      <w:bodyDiv w:val="1"/>
      <w:marLeft w:val="0"/>
      <w:marRight w:val="0"/>
      <w:marTop w:val="0"/>
      <w:marBottom w:val="0"/>
      <w:divBdr>
        <w:top w:val="none" w:sz="0" w:space="0" w:color="auto"/>
        <w:left w:val="none" w:sz="0" w:space="0" w:color="auto"/>
        <w:bottom w:val="none" w:sz="0" w:space="0" w:color="auto"/>
        <w:right w:val="none" w:sz="0" w:space="0" w:color="auto"/>
      </w:divBdr>
      <w:divsChild>
        <w:div w:id="1989162021">
          <w:marLeft w:val="360"/>
          <w:marRight w:val="0"/>
          <w:marTop w:val="0"/>
          <w:marBottom w:val="84"/>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316693746">
      <w:bodyDiv w:val="1"/>
      <w:marLeft w:val="0"/>
      <w:marRight w:val="0"/>
      <w:marTop w:val="0"/>
      <w:marBottom w:val="0"/>
      <w:divBdr>
        <w:top w:val="none" w:sz="0" w:space="0" w:color="auto"/>
        <w:left w:val="none" w:sz="0" w:space="0" w:color="auto"/>
        <w:bottom w:val="none" w:sz="0" w:space="0" w:color="auto"/>
        <w:right w:val="none" w:sz="0" w:space="0" w:color="auto"/>
      </w:divBdr>
      <w:divsChild>
        <w:div w:id="1119959525">
          <w:marLeft w:val="461"/>
          <w:marRight w:val="0"/>
          <w:marTop w:val="60"/>
          <w:marBottom w:val="108"/>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17020288">
      <w:bodyDiv w:val="1"/>
      <w:marLeft w:val="0"/>
      <w:marRight w:val="0"/>
      <w:marTop w:val="0"/>
      <w:marBottom w:val="0"/>
      <w:divBdr>
        <w:top w:val="none" w:sz="0" w:space="0" w:color="auto"/>
        <w:left w:val="none" w:sz="0" w:space="0" w:color="auto"/>
        <w:bottom w:val="none" w:sz="0" w:space="0" w:color="auto"/>
        <w:right w:val="none" w:sz="0" w:space="0" w:color="auto"/>
      </w:divBdr>
      <w:divsChild>
        <w:div w:id="519202440">
          <w:marLeft w:val="461"/>
          <w:marRight w:val="0"/>
          <w:marTop w:val="60"/>
          <w:marBottom w:val="108"/>
          <w:divBdr>
            <w:top w:val="none" w:sz="0" w:space="0" w:color="auto"/>
            <w:left w:val="none" w:sz="0" w:space="0" w:color="auto"/>
            <w:bottom w:val="none" w:sz="0" w:space="0" w:color="auto"/>
            <w:right w:val="none" w:sz="0" w:space="0" w:color="auto"/>
          </w:divBdr>
        </w:div>
        <w:div w:id="729427362">
          <w:marLeft w:val="1195"/>
          <w:marRight w:val="0"/>
          <w:marTop w:val="60"/>
          <w:marBottom w:val="96"/>
          <w:divBdr>
            <w:top w:val="none" w:sz="0" w:space="0" w:color="auto"/>
            <w:left w:val="none" w:sz="0" w:space="0" w:color="auto"/>
            <w:bottom w:val="none" w:sz="0" w:space="0" w:color="auto"/>
            <w:right w:val="none" w:sz="0" w:space="0" w:color="auto"/>
          </w:divBdr>
        </w:div>
        <w:div w:id="822039932">
          <w:marLeft w:val="1195"/>
          <w:marRight w:val="0"/>
          <w:marTop w:val="60"/>
          <w:marBottom w:val="96"/>
          <w:divBdr>
            <w:top w:val="none" w:sz="0" w:space="0" w:color="auto"/>
            <w:left w:val="none" w:sz="0" w:space="0" w:color="auto"/>
            <w:bottom w:val="none" w:sz="0" w:space="0" w:color="auto"/>
            <w:right w:val="none" w:sz="0" w:space="0" w:color="auto"/>
          </w:divBdr>
        </w:div>
      </w:divsChild>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0996556">
      <w:bodyDiv w:val="1"/>
      <w:marLeft w:val="0"/>
      <w:marRight w:val="0"/>
      <w:marTop w:val="0"/>
      <w:marBottom w:val="0"/>
      <w:divBdr>
        <w:top w:val="none" w:sz="0" w:space="0" w:color="auto"/>
        <w:left w:val="none" w:sz="0" w:space="0" w:color="auto"/>
        <w:bottom w:val="none" w:sz="0" w:space="0" w:color="auto"/>
        <w:right w:val="none" w:sz="0" w:space="0" w:color="auto"/>
      </w:divBdr>
      <w:divsChild>
        <w:div w:id="1676029042">
          <w:marLeft w:val="461"/>
          <w:marRight w:val="0"/>
          <w:marTop w:val="60"/>
          <w:marBottom w:val="108"/>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22541692">
      <w:bodyDiv w:val="1"/>
      <w:marLeft w:val="0"/>
      <w:marRight w:val="0"/>
      <w:marTop w:val="0"/>
      <w:marBottom w:val="0"/>
      <w:divBdr>
        <w:top w:val="none" w:sz="0" w:space="0" w:color="auto"/>
        <w:left w:val="none" w:sz="0" w:space="0" w:color="auto"/>
        <w:bottom w:val="none" w:sz="0" w:space="0" w:color="auto"/>
        <w:right w:val="none" w:sz="0" w:space="0" w:color="auto"/>
      </w:divBdr>
      <w:divsChild>
        <w:div w:id="517351061">
          <w:marLeft w:val="360"/>
          <w:marRight w:val="0"/>
          <w:marTop w:val="0"/>
          <w:marBottom w:val="84"/>
          <w:divBdr>
            <w:top w:val="none" w:sz="0" w:space="0" w:color="auto"/>
            <w:left w:val="none" w:sz="0" w:space="0" w:color="auto"/>
            <w:bottom w:val="none" w:sz="0" w:space="0" w:color="auto"/>
            <w:right w:val="none" w:sz="0" w:space="0" w:color="auto"/>
          </w:divBdr>
        </w:div>
      </w:divsChild>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2268883">
      <w:bodyDiv w:val="1"/>
      <w:marLeft w:val="0"/>
      <w:marRight w:val="0"/>
      <w:marTop w:val="0"/>
      <w:marBottom w:val="0"/>
      <w:divBdr>
        <w:top w:val="none" w:sz="0" w:space="0" w:color="auto"/>
        <w:left w:val="none" w:sz="0" w:space="0" w:color="auto"/>
        <w:bottom w:val="none" w:sz="0" w:space="0" w:color="auto"/>
        <w:right w:val="none" w:sz="0" w:space="0" w:color="auto"/>
      </w:divBdr>
      <w:divsChild>
        <w:div w:id="1348141726">
          <w:marLeft w:val="979"/>
          <w:marRight w:val="0"/>
          <w:marTop w:val="0"/>
          <w:marBottom w:val="78"/>
          <w:divBdr>
            <w:top w:val="none" w:sz="0" w:space="0" w:color="auto"/>
            <w:left w:val="none" w:sz="0" w:space="0" w:color="auto"/>
            <w:bottom w:val="none" w:sz="0" w:space="0" w:color="auto"/>
            <w:right w:val="none" w:sz="0" w:space="0" w:color="auto"/>
          </w:divBdr>
        </w:div>
        <w:div w:id="961109836">
          <w:marLeft w:val="979"/>
          <w:marRight w:val="0"/>
          <w:marTop w:val="0"/>
          <w:marBottom w:val="78"/>
          <w:divBdr>
            <w:top w:val="none" w:sz="0" w:space="0" w:color="auto"/>
            <w:left w:val="none" w:sz="0" w:space="0" w:color="auto"/>
            <w:bottom w:val="none" w:sz="0" w:space="0" w:color="auto"/>
            <w:right w:val="none" w:sz="0" w:space="0" w:color="auto"/>
          </w:divBdr>
        </w:div>
        <w:div w:id="912013256">
          <w:marLeft w:val="979"/>
          <w:marRight w:val="0"/>
          <w:marTop w:val="0"/>
          <w:marBottom w:val="78"/>
          <w:divBdr>
            <w:top w:val="none" w:sz="0" w:space="0" w:color="auto"/>
            <w:left w:val="none" w:sz="0" w:space="0" w:color="auto"/>
            <w:bottom w:val="none" w:sz="0" w:space="0" w:color="auto"/>
            <w:right w:val="none" w:sz="0" w:space="0" w:color="auto"/>
          </w:divBdr>
        </w:div>
        <w:div w:id="1039479452">
          <w:marLeft w:val="979"/>
          <w:marRight w:val="0"/>
          <w:marTop w:val="0"/>
          <w:marBottom w:val="78"/>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73164523">
      <w:bodyDiv w:val="1"/>
      <w:marLeft w:val="0"/>
      <w:marRight w:val="0"/>
      <w:marTop w:val="0"/>
      <w:marBottom w:val="0"/>
      <w:divBdr>
        <w:top w:val="none" w:sz="0" w:space="0" w:color="auto"/>
        <w:left w:val="none" w:sz="0" w:space="0" w:color="auto"/>
        <w:bottom w:val="none" w:sz="0" w:space="0" w:color="auto"/>
        <w:right w:val="none" w:sz="0" w:space="0" w:color="auto"/>
      </w:divBdr>
      <w:divsChild>
        <w:div w:id="1982690934">
          <w:marLeft w:val="1195"/>
          <w:marRight w:val="0"/>
          <w:marTop w:val="60"/>
          <w:marBottom w:val="96"/>
          <w:divBdr>
            <w:top w:val="none" w:sz="0" w:space="0" w:color="auto"/>
            <w:left w:val="none" w:sz="0" w:space="0" w:color="auto"/>
            <w:bottom w:val="none" w:sz="0" w:space="0" w:color="auto"/>
            <w:right w:val="none" w:sz="0" w:space="0" w:color="auto"/>
          </w:divBdr>
        </w:div>
        <w:div w:id="1399785357">
          <w:marLeft w:val="1195"/>
          <w:marRight w:val="0"/>
          <w:marTop w:val="60"/>
          <w:marBottom w:val="96"/>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0696801">
      <w:bodyDiv w:val="1"/>
      <w:marLeft w:val="0"/>
      <w:marRight w:val="0"/>
      <w:marTop w:val="0"/>
      <w:marBottom w:val="0"/>
      <w:divBdr>
        <w:top w:val="none" w:sz="0" w:space="0" w:color="auto"/>
        <w:left w:val="none" w:sz="0" w:space="0" w:color="auto"/>
        <w:bottom w:val="none" w:sz="0" w:space="0" w:color="auto"/>
        <w:right w:val="none" w:sz="0" w:space="0" w:color="auto"/>
      </w:divBdr>
      <w:divsChild>
        <w:div w:id="467478743">
          <w:marLeft w:val="1195"/>
          <w:marRight w:val="0"/>
          <w:marTop w:val="60"/>
          <w:marBottom w:val="96"/>
          <w:divBdr>
            <w:top w:val="none" w:sz="0" w:space="0" w:color="auto"/>
            <w:left w:val="none" w:sz="0" w:space="0" w:color="auto"/>
            <w:bottom w:val="none" w:sz="0" w:space="0" w:color="auto"/>
            <w:right w:val="none" w:sz="0" w:space="0" w:color="auto"/>
          </w:divBdr>
        </w:div>
      </w:divsChild>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30138788">
      <w:bodyDiv w:val="1"/>
      <w:marLeft w:val="0"/>
      <w:marRight w:val="0"/>
      <w:marTop w:val="0"/>
      <w:marBottom w:val="0"/>
      <w:divBdr>
        <w:top w:val="none" w:sz="0" w:space="0" w:color="auto"/>
        <w:left w:val="none" w:sz="0" w:space="0" w:color="auto"/>
        <w:bottom w:val="none" w:sz="0" w:space="0" w:color="auto"/>
        <w:right w:val="none" w:sz="0" w:space="0" w:color="auto"/>
      </w:divBdr>
      <w:divsChild>
        <w:div w:id="1379742276">
          <w:marLeft w:val="504"/>
          <w:marRight w:val="0"/>
          <w:marTop w:val="0"/>
          <w:marBottom w:val="0"/>
          <w:divBdr>
            <w:top w:val="none" w:sz="0" w:space="0" w:color="auto"/>
            <w:left w:val="none" w:sz="0" w:space="0" w:color="auto"/>
            <w:bottom w:val="none" w:sz="0" w:space="0" w:color="auto"/>
            <w:right w:val="none" w:sz="0" w:space="0" w:color="auto"/>
          </w:divBdr>
        </w:div>
        <w:div w:id="2111925773">
          <w:marLeft w:val="2232"/>
          <w:marRight w:val="0"/>
          <w:marTop w:val="0"/>
          <w:marBottom w:val="0"/>
          <w:divBdr>
            <w:top w:val="none" w:sz="0" w:space="0" w:color="auto"/>
            <w:left w:val="none" w:sz="0" w:space="0" w:color="auto"/>
            <w:bottom w:val="none" w:sz="0" w:space="0" w:color="auto"/>
            <w:right w:val="none" w:sz="0" w:space="0" w:color="auto"/>
          </w:divBdr>
        </w:div>
        <w:div w:id="2006546700">
          <w:marLeft w:val="2232"/>
          <w:marRight w:val="0"/>
          <w:marTop w:val="0"/>
          <w:marBottom w:val="0"/>
          <w:divBdr>
            <w:top w:val="none" w:sz="0" w:space="0" w:color="auto"/>
            <w:left w:val="none" w:sz="0" w:space="0" w:color="auto"/>
            <w:bottom w:val="none" w:sz="0" w:space="0" w:color="auto"/>
            <w:right w:val="none" w:sz="0" w:space="0" w:color="auto"/>
          </w:divBdr>
        </w:div>
        <w:div w:id="209151691">
          <w:marLeft w:val="2232"/>
          <w:marRight w:val="0"/>
          <w:marTop w:val="0"/>
          <w:marBottom w:val="0"/>
          <w:divBdr>
            <w:top w:val="none" w:sz="0" w:space="0" w:color="auto"/>
            <w:left w:val="none" w:sz="0" w:space="0" w:color="auto"/>
            <w:bottom w:val="none" w:sz="0" w:space="0" w:color="auto"/>
            <w:right w:val="none" w:sz="0" w:space="0" w:color="auto"/>
          </w:divBdr>
        </w:div>
        <w:div w:id="312875859">
          <w:marLeft w:val="2232"/>
          <w:marRight w:val="0"/>
          <w:marTop w:val="0"/>
          <w:marBottom w:val="0"/>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51375229">
      <w:bodyDiv w:val="1"/>
      <w:marLeft w:val="0"/>
      <w:marRight w:val="0"/>
      <w:marTop w:val="0"/>
      <w:marBottom w:val="0"/>
      <w:divBdr>
        <w:top w:val="none" w:sz="0" w:space="0" w:color="auto"/>
        <w:left w:val="none" w:sz="0" w:space="0" w:color="auto"/>
        <w:bottom w:val="none" w:sz="0" w:space="0" w:color="auto"/>
        <w:right w:val="none" w:sz="0" w:space="0" w:color="auto"/>
      </w:divBdr>
      <w:divsChild>
        <w:div w:id="190538299">
          <w:marLeft w:val="504"/>
          <w:marRight w:val="0"/>
          <w:marTop w:val="0"/>
          <w:marBottom w:val="0"/>
          <w:divBdr>
            <w:top w:val="none" w:sz="0" w:space="0" w:color="auto"/>
            <w:left w:val="none" w:sz="0" w:space="0" w:color="auto"/>
            <w:bottom w:val="none" w:sz="0" w:space="0" w:color="auto"/>
            <w:right w:val="none" w:sz="0" w:space="0" w:color="auto"/>
          </w:divBdr>
        </w:div>
        <w:div w:id="1860778772">
          <w:marLeft w:val="2232"/>
          <w:marRight w:val="0"/>
          <w:marTop w:val="0"/>
          <w:marBottom w:val="0"/>
          <w:divBdr>
            <w:top w:val="none" w:sz="0" w:space="0" w:color="auto"/>
            <w:left w:val="none" w:sz="0" w:space="0" w:color="auto"/>
            <w:bottom w:val="none" w:sz="0" w:space="0" w:color="auto"/>
            <w:right w:val="none" w:sz="0" w:space="0" w:color="auto"/>
          </w:divBdr>
        </w:div>
        <w:div w:id="425543904">
          <w:marLeft w:val="2232"/>
          <w:marRight w:val="0"/>
          <w:marTop w:val="0"/>
          <w:marBottom w:val="0"/>
          <w:divBdr>
            <w:top w:val="none" w:sz="0" w:space="0" w:color="auto"/>
            <w:left w:val="none" w:sz="0" w:space="0" w:color="auto"/>
            <w:bottom w:val="none" w:sz="0" w:space="0" w:color="auto"/>
            <w:right w:val="none" w:sz="0" w:space="0" w:color="auto"/>
          </w:divBdr>
        </w:div>
        <w:div w:id="25109532">
          <w:marLeft w:val="2232"/>
          <w:marRight w:val="0"/>
          <w:marTop w:val="0"/>
          <w:marBottom w:val="0"/>
          <w:divBdr>
            <w:top w:val="none" w:sz="0" w:space="0" w:color="auto"/>
            <w:left w:val="none" w:sz="0" w:space="0" w:color="auto"/>
            <w:bottom w:val="none" w:sz="0" w:space="0" w:color="auto"/>
            <w:right w:val="none" w:sz="0" w:space="0" w:color="auto"/>
          </w:divBdr>
        </w:div>
        <w:div w:id="1258557682">
          <w:marLeft w:val="2232"/>
          <w:marRight w:val="0"/>
          <w:marTop w:val="0"/>
          <w:marBottom w:val="0"/>
          <w:divBdr>
            <w:top w:val="none" w:sz="0" w:space="0" w:color="auto"/>
            <w:left w:val="none" w:sz="0" w:space="0" w:color="auto"/>
            <w:bottom w:val="none" w:sz="0" w:space="0" w:color="auto"/>
            <w:right w:val="none" w:sz="0" w:space="0" w:color="auto"/>
          </w:divBdr>
        </w:div>
        <w:div w:id="649600524">
          <w:marLeft w:val="2232"/>
          <w:marRight w:val="0"/>
          <w:marTop w:val="0"/>
          <w:marBottom w:val="0"/>
          <w:divBdr>
            <w:top w:val="none" w:sz="0" w:space="0" w:color="auto"/>
            <w:left w:val="none" w:sz="0" w:space="0" w:color="auto"/>
            <w:bottom w:val="none" w:sz="0" w:space="0" w:color="auto"/>
            <w:right w:val="none" w:sz="0" w:space="0" w:color="auto"/>
          </w:divBdr>
        </w:div>
      </w:divsChild>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58396425">
      <w:bodyDiv w:val="1"/>
      <w:marLeft w:val="0"/>
      <w:marRight w:val="0"/>
      <w:marTop w:val="0"/>
      <w:marBottom w:val="0"/>
      <w:divBdr>
        <w:top w:val="none" w:sz="0" w:space="0" w:color="auto"/>
        <w:left w:val="none" w:sz="0" w:space="0" w:color="auto"/>
        <w:bottom w:val="none" w:sz="0" w:space="0" w:color="auto"/>
        <w:right w:val="none" w:sz="0" w:space="0" w:color="auto"/>
      </w:divBdr>
      <w:divsChild>
        <w:div w:id="998852504">
          <w:marLeft w:val="461"/>
          <w:marRight w:val="0"/>
          <w:marTop w:val="0"/>
          <w:marBottom w:val="108"/>
          <w:divBdr>
            <w:top w:val="none" w:sz="0" w:space="0" w:color="auto"/>
            <w:left w:val="none" w:sz="0" w:space="0" w:color="auto"/>
            <w:bottom w:val="none" w:sz="0" w:space="0" w:color="auto"/>
            <w:right w:val="none" w:sz="0" w:space="0" w:color="auto"/>
          </w:divBdr>
        </w:div>
        <w:div w:id="1042561065">
          <w:marLeft w:val="1195"/>
          <w:marRight w:val="0"/>
          <w:marTop w:val="0"/>
          <w:marBottom w:val="108"/>
          <w:divBdr>
            <w:top w:val="none" w:sz="0" w:space="0" w:color="auto"/>
            <w:left w:val="none" w:sz="0" w:space="0" w:color="auto"/>
            <w:bottom w:val="none" w:sz="0" w:space="0" w:color="auto"/>
            <w:right w:val="none" w:sz="0" w:space="0" w:color="auto"/>
          </w:divBdr>
        </w:div>
        <w:div w:id="1626040577">
          <w:marLeft w:val="1195"/>
          <w:marRight w:val="0"/>
          <w:marTop w:val="0"/>
          <w:marBottom w:val="108"/>
          <w:divBdr>
            <w:top w:val="none" w:sz="0" w:space="0" w:color="auto"/>
            <w:left w:val="none" w:sz="0" w:space="0" w:color="auto"/>
            <w:bottom w:val="none" w:sz="0" w:space="0" w:color="auto"/>
            <w:right w:val="none" w:sz="0" w:space="0" w:color="auto"/>
          </w:divBdr>
        </w:div>
        <w:div w:id="1367876414">
          <w:marLeft w:val="461"/>
          <w:marRight w:val="0"/>
          <w:marTop w:val="0"/>
          <w:marBottom w:val="108"/>
          <w:divBdr>
            <w:top w:val="none" w:sz="0" w:space="0" w:color="auto"/>
            <w:left w:val="none" w:sz="0" w:space="0" w:color="auto"/>
            <w:bottom w:val="none" w:sz="0" w:space="0" w:color="auto"/>
            <w:right w:val="none" w:sz="0" w:space="0" w:color="auto"/>
          </w:divBdr>
        </w:div>
        <w:div w:id="1741246448">
          <w:marLeft w:val="1195"/>
          <w:marRight w:val="0"/>
          <w:marTop w:val="0"/>
          <w:marBottom w:val="108"/>
          <w:divBdr>
            <w:top w:val="none" w:sz="0" w:space="0" w:color="auto"/>
            <w:left w:val="none" w:sz="0" w:space="0" w:color="auto"/>
            <w:bottom w:val="none" w:sz="0" w:space="0" w:color="auto"/>
            <w:right w:val="none" w:sz="0" w:space="0" w:color="auto"/>
          </w:divBdr>
        </w:div>
        <w:div w:id="969673533">
          <w:marLeft w:val="1195"/>
          <w:marRight w:val="0"/>
          <w:marTop w:val="0"/>
          <w:marBottom w:val="108"/>
          <w:divBdr>
            <w:top w:val="none" w:sz="0" w:space="0" w:color="auto"/>
            <w:left w:val="none" w:sz="0" w:space="0" w:color="auto"/>
            <w:bottom w:val="none" w:sz="0" w:space="0" w:color="auto"/>
            <w:right w:val="none" w:sz="0" w:space="0" w:color="auto"/>
          </w:divBdr>
        </w:div>
        <w:div w:id="1153183870">
          <w:marLeft w:val="1195"/>
          <w:marRight w:val="0"/>
          <w:marTop w:val="0"/>
          <w:marBottom w:val="108"/>
          <w:divBdr>
            <w:top w:val="none" w:sz="0" w:space="0" w:color="auto"/>
            <w:left w:val="none" w:sz="0" w:space="0" w:color="auto"/>
            <w:bottom w:val="none" w:sz="0" w:space="0" w:color="auto"/>
            <w:right w:val="none" w:sz="0" w:space="0" w:color="auto"/>
          </w:divBdr>
        </w:div>
        <w:div w:id="1905021029">
          <w:marLeft w:val="1195"/>
          <w:marRight w:val="0"/>
          <w:marTop w:val="0"/>
          <w:marBottom w:val="108"/>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9386870">
      <w:bodyDiv w:val="1"/>
      <w:marLeft w:val="0"/>
      <w:marRight w:val="0"/>
      <w:marTop w:val="0"/>
      <w:marBottom w:val="0"/>
      <w:divBdr>
        <w:top w:val="none" w:sz="0" w:space="0" w:color="auto"/>
        <w:left w:val="none" w:sz="0" w:space="0" w:color="auto"/>
        <w:bottom w:val="none" w:sz="0" w:space="0" w:color="auto"/>
        <w:right w:val="none" w:sz="0" w:space="0" w:color="auto"/>
      </w:divBdr>
      <w:divsChild>
        <w:div w:id="1670020507">
          <w:marLeft w:val="461"/>
          <w:marRight w:val="0"/>
          <w:marTop w:val="60"/>
          <w:marBottom w:val="108"/>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8236624">
      <w:bodyDiv w:val="1"/>
      <w:marLeft w:val="0"/>
      <w:marRight w:val="0"/>
      <w:marTop w:val="0"/>
      <w:marBottom w:val="0"/>
      <w:divBdr>
        <w:top w:val="none" w:sz="0" w:space="0" w:color="auto"/>
        <w:left w:val="none" w:sz="0" w:space="0" w:color="auto"/>
        <w:bottom w:val="none" w:sz="0" w:space="0" w:color="auto"/>
        <w:right w:val="none" w:sz="0" w:space="0" w:color="auto"/>
      </w:divBdr>
      <w:divsChild>
        <w:div w:id="359279104">
          <w:marLeft w:val="504"/>
          <w:marRight w:val="0"/>
          <w:marTop w:val="0"/>
          <w:marBottom w:val="0"/>
          <w:divBdr>
            <w:top w:val="none" w:sz="0" w:space="0" w:color="auto"/>
            <w:left w:val="none" w:sz="0" w:space="0" w:color="auto"/>
            <w:bottom w:val="none" w:sz="0" w:space="0" w:color="auto"/>
            <w:right w:val="none" w:sz="0" w:space="0" w:color="auto"/>
          </w:divBdr>
        </w:div>
      </w:divsChild>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9499591">
      <w:bodyDiv w:val="1"/>
      <w:marLeft w:val="0"/>
      <w:marRight w:val="0"/>
      <w:marTop w:val="0"/>
      <w:marBottom w:val="0"/>
      <w:divBdr>
        <w:top w:val="none" w:sz="0" w:space="0" w:color="auto"/>
        <w:left w:val="none" w:sz="0" w:space="0" w:color="auto"/>
        <w:bottom w:val="none" w:sz="0" w:space="0" w:color="auto"/>
        <w:right w:val="none" w:sz="0" w:space="0" w:color="auto"/>
      </w:divBdr>
      <w:divsChild>
        <w:div w:id="1582833434">
          <w:marLeft w:val="360"/>
          <w:marRight w:val="0"/>
          <w:marTop w:val="0"/>
          <w:marBottom w:val="82"/>
          <w:divBdr>
            <w:top w:val="none" w:sz="0" w:space="0" w:color="auto"/>
            <w:left w:val="none" w:sz="0" w:space="0" w:color="auto"/>
            <w:bottom w:val="none" w:sz="0" w:space="0" w:color="auto"/>
            <w:right w:val="none" w:sz="0" w:space="0" w:color="auto"/>
          </w:divBdr>
        </w:div>
        <w:div w:id="519204209">
          <w:marLeft w:val="1008"/>
          <w:marRight w:val="0"/>
          <w:marTop w:val="0"/>
          <w:marBottom w:val="70"/>
          <w:divBdr>
            <w:top w:val="none" w:sz="0" w:space="0" w:color="auto"/>
            <w:left w:val="none" w:sz="0" w:space="0" w:color="auto"/>
            <w:bottom w:val="none" w:sz="0" w:space="0" w:color="auto"/>
            <w:right w:val="none" w:sz="0" w:space="0" w:color="auto"/>
          </w:divBdr>
        </w:div>
        <w:div w:id="393705564">
          <w:marLeft w:val="1008"/>
          <w:marRight w:val="0"/>
          <w:marTop w:val="0"/>
          <w:marBottom w:val="70"/>
          <w:divBdr>
            <w:top w:val="none" w:sz="0" w:space="0" w:color="auto"/>
            <w:left w:val="none" w:sz="0" w:space="0" w:color="auto"/>
            <w:bottom w:val="none" w:sz="0" w:space="0" w:color="auto"/>
            <w:right w:val="none" w:sz="0" w:space="0" w:color="auto"/>
          </w:divBdr>
        </w:div>
        <w:div w:id="1033387186">
          <w:marLeft w:val="1008"/>
          <w:marRight w:val="0"/>
          <w:marTop w:val="0"/>
          <w:marBottom w:val="70"/>
          <w:divBdr>
            <w:top w:val="none" w:sz="0" w:space="0" w:color="auto"/>
            <w:left w:val="none" w:sz="0" w:space="0" w:color="auto"/>
            <w:bottom w:val="none" w:sz="0" w:space="0" w:color="auto"/>
            <w:right w:val="none" w:sz="0" w:space="0" w:color="auto"/>
          </w:divBdr>
        </w:div>
        <w:div w:id="720789274">
          <w:marLeft w:val="360"/>
          <w:marRight w:val="0"/>
          <w:marTop w:val="0"/>
          <w:marBottom w:val="82"/>
          <w:divBdr>
            <w:top w:val="none" w:sz="0" w:space="0" w:color="auto"/>
            <w:left w:val="none" w:sz="0" w:space="0" w:color="auto"/>
            <w:bottom w:val="none" w:sz="0" w:space="0" w:color="auto"/>
            <w:right w:val="none" w:sz="0" w:space="0" w:color="auto"/>
          </w:divBdr>
        </w:div>
        <w:div w:id="1670016949">
          <w:marLeft w:val="1008"/>
          <w:marRight w:val="0"/>
          <w:marTop w:val="0"/>
          <w:marBottom w:val="70"/>
          <w:divBdr>
            <w:top w:val="none" w:sz="0" w:space="0" w:color="auto"/>
            <w:left w:val="none" w:sz="0" w:space="0" w:color="auto"/>
            <w:bottom w:val="none" w:sz="0" w:space="0" w:color="auto"/>
            <w:right w:val="none" w:sz="0" w:space="0" w:color="auto"/>
          </w:divBdr>
        </w:div>
        <w:div w:id="1528252510">
          <w:marLeft w:val="1008"/>
          <w:marRight w:val="0"/>
          <w:marTop w:val="0"/>
          <w:marBottom w:val="7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1619391">
      <w:bodyDiv w:val="1"/>
      <w:marLeft w:val="0"/>
      <w:marRight w:val="0"/>
      <w:marTop w:val="0"/>
      <w:marBottom w:val="0"/>
      <w:divBdr>
        <w:top w:val="none" w:sz="0" w:space="0" w:color="auto"/>
        <w:left w:val="none" w:sz="0" w:space="0" w:color="auto"/>
        <w:bottom w:val="none" w:sz="0" w:space="0" w:color="auto"/>
        <w:right w:val="none" w:sz="0" w:space="0" w:color="auto"/>
      </w:divBdr>
      <w:divsChild>
        <w:div w:id="1541018411">
          <w:marLeft w:val="461"/>
          <w:marRight w:val="0"/>
          <w:marTop w:val="0"/>
          <w:marBottom w:val="108"/>
          <w:divBdr>
            <w:top w:val="none" w:sz="0" w:space="0" w:color="auto"/>
            <w:left w:val="none" w:sz="0" w:space="0" w:color="auto"/>
            <w:bottom w:val="none" w:sz="0" w:space="0" w:color="auto"/>
            <w:right w:val="none" w:sz="0" w:space="0" w:color="auto"/>
          </w:divBdr>
        </w:div>
        <w:div w:id="1503424007">
          <w:marLeft w:val="1195"/>
          <w:marRight w:val="0"/>
          <w:marTop w:val="0"/>
          <w:marBottom w:val="108"/>
          <w:divBdr>
            <w:top w:val="none" w:sz="0" w:space="0" w:color="auto"/>
            <w:left w:val="none" w:sz="0" w:space="0" w:color="auto"/>
            <w:bottom w:val="none" w:sz="0" w:space="0" w:color="auto"/>
            <w:right w:val="none" w:sz="0" w:space="0" w:color="auto"/>
          </w:divBdr>
        </w:div>
        <w:div w:id="1640376526">
          <w:marLeft w:val="1195"/>
          <w:marRight w:val="0"/>
          <w:marTop w:val="0"/>
          <w:marBottom w:val="108"/>
          <w:divBdr>
            <w:top w:val="none" w:sz="0" w:space="0" w:color="auto"/>
            <w:left w:val="none" w:sz="0" w:space="0" w:color="auto"/>
            <w:bottom w:val="none" w:sz="0" w:space="0" w:color="auto"/>
            <w:right w:val="none" w:sz="0" w:space="0" w:color="auto"/>
          </w:divBdr>
        </w:div>
      </w:divsChild>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4376325">
      <w:bodyDiv w:val="1"/>
      <w:marLeft w:val="0"/>
      <w:marRight w:val="0"/>
      <w:marTop w:val="0"/>
      <w:marBottom w:val="0"/>
      <w:divBdr>
        <w:top w:val="none" w:sz="0" w:space="0" w:color="auto"/>
        <w:left w:val="none" w:sz="0" w:space="0" w:color="auto"/>
        <w:bottom w:val="none" w:sz="0" w:space="0" w:color="auto"/>
        <w:right w:val="none" w:sz="0" w:space="0" w:color="auto"/>
      </w:divBdr>
      <w:divsChild>
        <w:div w:id="1498426007">
          <w:marLeft w:val="360"/>
          <w:marRight w:val="0"/>
          <w:marTop w:val="0"/>
          <w:marBottom w:val="78"/>
          <w:divBdr>
            <w:top w:val="none" w:sz="0" w:space="0" w:color="auto"/>
            <w:left w:val="none" w:sz="0" w:space="0" w:color="auto"/>
            <w:bottom w:val="none" w:sz="0" w:space="0" w:color="auto"/>
            <w:right w:val="none" w:sz="0" w:space="0" w:color="auto"/>
          </w:divBdr>
        </w:div>
      </w:divsChild>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11973865">
      <w:bodyDiv w:val="1"/>
      <w:marLeft w:val="0"/>
      <w:marRight w:val="0"/>
      <w:marTop w:val="0"/>
      <w:marBottom w:val="0"/>
      <w:divBdr>
        <w:top w:val="none" w:sz="0" w:space="0" w:color="auto"/>
        <w:left w:val="none" w:sz="0" w:space="0" w:color="auto"/>
        <w:bottom w:val="none" w:sz="0" w:space="0" w:color="auto"/>
        <w:right w:val="none" w:sz="0" w:space="0" w:color="auto"/>
      </w:divBdr>
      <w:divsChild>
        <w:div w:id="853571612">
          <w:marLeft w:val="979"/>
          <w:marRight w:val="0"/>
          <w:marTop w:val="0"/>
          <w:marBottom w:val="78"/>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0635202">
      <w:bodyDiv w:val="1"/>
      <w:marLeft w:val="0"/>
      <w:marRight w:val="0"/>
      <w:marTop w:val="0"/>
      <w:marBottom w:val="0"/>
      <w:divBdr>
        <w:top w:val="none" w:sz="0" w:space="0" w:color="auto"/>
        <w:left w:val="none" w:sz="0" w:space="0" w:color="auto"/>
        <w:bottom w:val="none" w:sz="0" w:space="0" w:color="auto"/>
        <w:right w:val="none" w:sz="0" w:space="0" w:color="auto"/>
      </w:divBdr>
      <w:divsChild>
        <w:div w:id="1450588918">
          <w:marLeft w:val="1195"/>
          <w:marRight w:val="0"/>
          <w:marTop w:val="60"/>
          <w:marBottom w:val="96"/>
          <w:divBdr>
            <w:top w:val="none" w:sz="0" w:space="0" w:color="auto"/>
            <w:left w:val="none" w:sz="0" w:space="0" w:color="auto"/>
            <w:bottom w:val="none" w:sz="0" w:space="0" w:color="auto"/>
            <w:right w:val="none" w:sz="0" w:space="0" w:color="auto"/>
          </w:divBdr>
        </w:div>
      </w:divsChild>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0BA5-70FE-428E-8C21-A798AACF7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1943</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4</cp:revision>
  <cp:lastPrinted>2021-04-13T04:13:00Z</cp:lastPrinted>
  <dcterms:created xsi:type="dcterms:W3CDTF">2022-12-21T04:58:00Z</dcterms:created>
  <dcterms:modified xsi:type="dcterms:W3CDTF">2022-12-21T14:17:00Z</dcterms:modified>
</cp:coreProperties>
</file>